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7E" w:rsidRPr="00712CBA" w:rsidRDefault="0075099D" w:rsidP="0012237E">
      <w:pPr>
        <w:framePr w:w="8850" w:h="1134" w:hSpace="142" w:wrap="notBeside" w:vAnchor="page" w:hAnchor="page" w:x="2326" w:y="1419"/>
        <w:spacing w:line="360" w:lineRule="auto"/>
        <w:rPr>
          <w:rFonts w:ascii="Verdana" w:hAnsi="Verdana" w:cs="Times New Roman"/>
          <w:sz w:val="18"/>
        </w:rPr>
      </w:pPr>
      <w:bookmarkStart w:id="0" w:name="_Toc449285105"/>
      <w:bookmarkStart w:id="1" w:name="_Toc449287662"/>
      <w:r>
        <w:rPr>
          <w:rFonts w:ascii="Times New Roman" w:hAnsi="Times New Roman" w:cs="Times New Roman"/>
        </w:rPr>
        <w:br w:type="page"/>
      </w:r>
      <w:r w:rsidR="00800D86" w:rsidRPr="00712CBA">
        <w:rPr>
          <w:rFonts w:ascii="Verdana" w:hAnsi="Verdana" w:cs="Times New Roman"/>
          <w:sz w:val="18"/>
        </w:rPr>
        <w:fldChar w:fldCharType="begin">
          <w:ffData>
            <w:name w:val="Text23"/>
            <w:enabled/>
            <w:calcOnExit w:val="0"/>
            <w:textInput>
              <w:default w:val="FACULTEIT GENEESKUNDE EN FARMACIE"/>
            </w:textInput>
          </w:ffData>
        </w:fldChar>
      </w:r>
      <w:bookmarkStart w:id="2" w:name="Text23"/>
      <w:r w:rsidR="0012237E" w:rsidRPr="00712CBA">
        <w:rPr>
          <w:rFonts w:ascii="Verdana" w:hAnsi="Verdana" w:cs="Times New Roman"/>
          <w:sz w:val="18"/>
        </w:rPr>
        <w:instrText xml:space="preserve"> FORMTEXT </w:instrText>
      </w:r>
      <w:r w:rsidR="00800D86" w:rsidRPr="00712CBA">
        <w:rPr>
          <w:rFonts w:ascii="Verdana" w:hAnsi="Verdana" w:cs="Times New Roman"/>
          <w:sz w:val="18"/>
        </w:rPr>
      </w:r>
      <w:r w:rsidR="00800D86" w:rsidRPr="00712CBA">
        <w:rPr>
          <w:rFonts w:ascii="Verdana" w:hAnsi="Verdana" w:cs="Times New Roman"/>
          <w:sz w:val="18"/>
        </w:rPr>
        <w:fldChar w:fldCharType="separate"/>
      </w:r>
      <w:r w:rsidR="0012237E" w:rsidRPr="00712CBA">
        <w:rPr>
          <w:rFonts w:ascii="Verdana" w:hAnsi="Verdana" w:cs="Times New Roman"/>
          <w:noProof/>
          <w:sz w:val="18"/>
        </w:rPr>
        <w:t>FACULTEIT GENEESKUNDE EN FARMACIE</w:t>
      </w:r>
      <w:r w:rsidR="00800D86" w:rsidRPr="00712CBA">
        <w:rPr>
          <w:rFonts w:ascii="Verdana" w:hAnsi="Verdana" w:cs="Times New Roman"/>
          <w:sz w:val="18"/>
        </w:rPr>
        <w:fldChar w:fldCharType="end"/>
      </w:r>
      <w:bookmarkEnd w:id="2"/>
    </w:p>
    <w:p w:rsidR="0012237E" w:rsidRPr="00712CBA" w:rsidRDefault="0012237E" w:rsidP="0012237E">
      <w:pPr>
        <w:framePr w:w="8850" w:h="1134" w:hSpace="142" w:wrap="notBeside" w:vAnchor="page" w:hAnchor="page" w:x="2326" w:y="1419"/>
        <w:spacing w:line="360" w:lineRule="auto"/>
        <w:rPr>
          <w:rFonts w:ascii="Verdana" w:hAnsi="Verdana" w:cs="Times New Roman"/>
          <w:sz w:val="18"/>
        </w:rPr>
      </w:pPr>
    </w:p>
    <w:p w:rsidR="0075099D" w:rsidRPr="00712CBA" w:rsidRDefault="0075099D" w:rsidP="0075099D">
      <w:pPr>
        <w:framePr w:w="8850" w:h="1134" w:hSpace="142" w:wrap="notBeside" w:vAnchor="page" w:hAnchor="page" w:x="2326" w:y="1419"/>
        <w:spacing w:line="240" w:lineRule="auto"/>
        <w:rPr>
          <w:rFonts w:ascii="Verdana" w:hAnsi="Verdana" w:cs="Times New Roman"/>
          <w:sz w:val="20"/>
        </w:rPr>
      </w:pPr>
      <w:r w:rsidRPr="00712CBA">
        <w:rPr>
          <w:rFonts w:ascii="Verdana" w:hAnsi="Verdana" w:cs="Times New Roman"/>
          <w:sz w:val="20"/>
        </w:rPr>
        <w:t>Faculty of Medicine and Pharmacy</w:t>
      </w:r>
    </w:p>
    <w:p w:rsidR="0075099D" w:rsidRPr="00712CBA" w:rsidRDefault="0075099D" w:rsidP="0075099D">
      <w:pPr>
        <w:framePr w:w="8850" w:h="1134" w:hSpace="142" w:wrap="notBeside" w:vAnchor="page" w:hAnchor="page" w:x="2326" w:y="1419"/>
        <w:spacing w:line="240" w:lineRule="auto"/>
        <w:rPr>
          <w:rFonts w:ascii="Verdana" w:hAnsi="Verdana" w:cs="Times New Roman"/>
          <w:sz w:val="20"/>
        </w:rPr>
      </w:pPr>
      <w:r w:rsidRPr="00712CBA">
        <w:rPr>
          <w:rFonts w:ascii="Verdana" w:hAnsi="Verdana" w:cs="Times New Roman"/>
          <w:sz w:val="20"/>
        </w:rPr>
        <w:t>Department of Endocrinology, Medical Oncology &amp; Nuclear Medicine</w:t>
      </w:r>
    </w:p>
    <w:p w:rsidR="0075099D" w:rsidRPr="00712CBA" w:rsidRDefault="0075099D" w:rsidP="0075099D">
      <w:pPr>
        <w:framePr w:w="8850" w:h="1134" w:hSpace="142" w:wrap="notBeside" w:vAnchor="page" w:hAnchor="page" w:x="2326" w:y="1419"/>
        <w:spacing w:line="360" w:lineRule="auto"/>
        <w:rPr>
          <w:rFonts w:ascii="Verdana" w:hAnsi="Verdana" w:cs="Times New Roman"/>
          <w:sz w:val="18"/>
        </w:rPr>
      </w:pPr>
    </w:p>
    <w:p w:rsidR="0075099D" w:rsidRPr="00712CBA" w:rsidRDefault="0075099D" w:rsidP="0075099D">
      <w:pPr>
        <w:framePr w:w="8850" w:h="1134" w:hSpace="142" w:wrap="notBeside" w:vAnchor="page" w:hAnchor="page" w:x="2326" w:y="1419"/>
        <w:spacing w:line="360" w:lineRule="auto"/>
        <w:rPr>
          <w:rFonts w:ascii="Verdana" w:hAnsi="Verdana" w:cs="Times New Roman"/>
          <w:sz w:val="18"/>
        </w:rPr>
      </w:pPr>
    </w:p>
    <w:p w:rsidR="0075099D" w:rsidRPr="00712CBA" w:rsidRDefault="0075099D" w:rsidP="0075099D">
      <w:pPr>
        <w:framePr w:w="8850" w:h="1134" w:hSpace="142" w:wrap="notBeside" w:vAnchor="page" w:hAnchor="page" w:x="2326" w:y="1419"/>
        <w:jc w:val="center"/>
        <w:rPr>
          <w:rFonts w:ascii="Verdana" w:hAnsi="Verdana" w:cs="Times New Roman"/>
          <w:sz w:val="18"/>
        </w:rPr>
      </w:pPr>
    </w:p>
    <w:p w:rsidR="0075099D" w:rsidRPr="00712CBA" w:rsidRDefault="00A33F1E" w:rsidP="0075099D">
      <w:pPr>
        <w:framePr w:w="8375" w:h="1979" w:hSpace="142" w:wrap="around" w:vAnchor="page" w:hAnchor="page" w:x="2724" w:y="5019"/>
        <w:jc w:val="center"/>
        <w:rPr>
          <w:rFonts w:ascii="Verdana" w:hAnsi="Verdana" w:cs="Times New Roman"/>
          <w:sz w:val="42"/>
          <w:szCs w:val="42"/>
        </w:rPr>
      </w:pPr>
      <w:r w:rsidRPr="00712CBA">
        <w:rPr>
          <w:rFonts w:ascii="Verdana" w:hAnsi="Verdana" w:cs="Times New Roman"/>
          <w:sz w:val="42"/>
          <w:szCs w:val="42"/>
        </w:rPr>
        <w:t>Incidence of T</w:t>
      </w:r>
      <w:r w:rsidR="0075099D" w:rsidRPr="00712CBA">
        <w:rPr>
          <w:rFonts w:ascii="Verdana" w:hAnsi="Verdana" w:cs="Times New Roman"/>
          <w:sz w:val="42"/>
          <w:szCs w:val="42"/>
        </w:rPr>
        <w:t xml:space="preserve">hyroid </w:t>
      </w:r>
      <w:r w:rsidRPr="00712CBA">
        <w:rPr>
          <w:rFonts w:ascii="Verdana" w:hAnsi="Verdana" w:cs="Times New Roman"/>
          <w:sz w:val="42"/>
          <w:szCs w:val="42"/>
        </w:rPr>
        <w:t>I</w:t>
      </w:r>
      <w:r w:rsidR="0075099D" w:rsidRPr="00712CBA">
        <w:rPr>
          <w:rFonts w:ascii="Verdana" w:hAnsi="Verdana" w:cs="Times New Roman"/>
          <w:sz w:val="42"/>
          <w:szCs w:val="42"/>
        </w:rPr>
        <w:t>mmune</w:t>
      </w:r>
      <w:r w:rsidR="0075099D" w:rsidRPr="00712CBA">
        <w:rPr>
          <w:rFonts w:ascii="Verdana" w:hAnsi="Verdana" w:cs="Times New Roman"/>
          <w:sz w:val="42"/>
          <w:szCs w:val="42"/>
        </w:rPr>
        <w:noBreakHyphen/>
      </w:r>
      <w:r w:rsidRPr="00712CBA">
        <w:rPr>
          <w:rFonts w:ascii="Verdana" w:hAnsi="Verdana" w:cs="Times New Roman"/>
          <w:sz w:val="42"/>
          <w:szCs w:val="42"/>
        </w:rPr>
        <w:t>R</w:t>
      </w:r>
      <w:r w:rsidR="0075099D" w:rsidRPr="00712CBA">
        <w:rPr>
          <w:rFonts w:ascii="Verdana" w:hAnsi="Verdana" w:cs="Times New Roman"/>
          <w:sz w:val="42"/>
          <w:szCs w:val="42"/>
        </w:rPr>
        <w:t xml:space="preserve">elated </w:t>
      </w:r>
      <w:r w:rsidRPr="00712CBA">
        <w:rPr>
          <w:rFonts w:ascii="Verdana" w:hAnsi="Verdana" w:cs="Times New Roman"/>
          <w:sz w:val="42"/>
          <w:szCs w:val="42"/>
        </w:rPr>
        <w:t>A</w:t>
      </w:r>
      <w:r w:rsidR="0075099D" w:rsidRPr="00712CBA">
        <w:rPr>
          <w:rFonts w:ascii="Verdana" w:hAnsi="Verdana" w:cs="Times New Roman"/>
          <w:sz w:val="42"/>
          <w:szCs w:val="42"/>
        </w:rPr>
        <w:t xml:space="preserve">dverse </w:t>
      </w:r>
      <w:r w:rsidRPr="00712CBA">
        <w:rPr>
          <w:rFonts w:ascii="Verdana" w:hAnsi="Verdana" w:cs="Times New Roman"/>
          <w:sz w:val="42"/>
          <w:szCs w:val="42"/>
        </w:rPr>
        <w:t>E</w:t>
      </w:r>
      <w:r w:rsidR="0075099D" w:rsidRPr="00712CBA">
        <w:rPr>
          <w:rFonts w:ascii="Verdana" w:hAnsi="Verdana" w:cs="Times New Roman"/>
          <w:sz w:val="42"/>
          <w:szCs w:val="42"/>
        </w:rPr>
        <w:t xml:space="preserve">vents in </w:t>
      </w:r>
      <w:r w:rsidRPr="00712CBA">
        <w:rPr>
          <w:rFonts w:ascii="Verdana" w:hAnsi="Verdana" w:cs="Times New Roman"/>
          <w:sz w:val="42"/>
          <w:szCs w:val="42"/>
        </w:rPr>
        <w:t>M</w:t>
      </w:r>
      <w:r w:rsidR="0075099D" w:rsidRPr="00712CBA">
        <w:rPr>
          <w:rFonts w:ascii="Verdana" w:hAnsi="Verdana" w:cs="Times New Roman"/>
          <w:sz w:val="42"/>
          <w:szCs w:val="42"/>
        </w:rPr>
        <w:t xml:space="preserve">elanoma </w:t>
      </w:r>
      <w:r w:rsidRPr="00712CBA">
        <w:rPr>
          <w:rFonts w:ascii="Verdana" w:hAnsi="Verdana" w:cs="Times New Roman"/>
          <w:sz w:val="42"/>
          <w:szCs w:val="42"/>
        </w:rPr>
        <w:t>P</w:t>
      </w:r>
      <w:r w:rsidR="0075099D" w:rsidRPr="00712CBA">
        <w:rPr>
          <w:rFonts w:ascii="Verdana" w:hAnsi="Verdana" w:cs="Times New Roman"/>
          <w:sz w:val="42"/>
          <w:szCs w:val="42"/>
        </w:rPr>
        <w:t xml:space="preserve">atients </w:t>
      </w:r>
      <w:r w:rsidRPr="00712CBA">
        <w:rPr>
          <w:rFonts w:ascii="Verdana" w:hAnsi="Verdana" w:cs="Times New Roman"/>
          <w:sz w:val="42"/>
          <w:szCs w:val="42"/>
        </w:rPr>
        <w:t>Treated with P</w:t>
      </w:r>
      <w:r w:rsidR="0075099D" w:rsidRPr="00712CBA">
        <w:rPr>
          <w:rFonts w:ascii="Verdana" w:hAnsi="Verdana" w:cs="Times New Roman"/>
          <w:sz w:val="42"/>
          <w:szCs w:val="42"/>
        </w:rPr>
        <w:t xml:space="preserve">embrolizumab in an </w:t>
      </w:r>
      <w:r w:rsidRPr="00712CBA">
        <w:rPr>
          <w:rFonts w:ascii="Verdana" w:hAnsi="Verdana" w:cs="Times New Roman"/>
          <w:sz w:val="42"/>
          <w:szCs w:val="42"/>
        </w:rPr>
        <w:t>Expanded Access P</w:t>
      </w:r>
      <w:r w:rsidR="0075099D" w:rsidRPr="00712CBA">
        <w:rPr>
          <w:rFonts w:ascii="Verdana" w:hAnsi="Verdana" w:cs="Times New Roman"/>
          <w:sz w:val="42"/>
          <w:szCs w:val="42"/>
        </w:rPr>
        <w:t>rogram</w:t>
      </w:r>
    </w:p>
    <w:p w:rsidR="0075099D" w:rsidRPr="00712CBA" w:rsidRDefault="0075099D" w:rsidP="0075099D">
      <w:pPr>
        <w:framePr w:w="8655" w:h="275" w:hSpace="142" w:wrap="around" w:vAnchor="page" w:hAnchor="page" w:x="2679" w:y="8079"/>
        <w:rPr>
          <w:rFonts w:ascii="Verdana" w:hAnsi="Verdana" w:cs="Times New Roman"/>
          <w:sz w:val="19"/>
          <w:szCs w:val="19"/>
          <w:lang w:val="nl-BE"/>
        </w:rPr>
      </w:pPr>
      <w:r w:rsidRPr="00712CBA">
        <w:rPr>
          <w:rFonts w:ascii="Verdana" w:hAnsi="Verdana" w:cs="Times New Roman"/>
          <w:sz w:val="19"/>
          <w:szCs w:val="19"/>
          <w:lang w:val="nl-BE"/>
        </w:rPr>
        <w:t>Thesis submitted in fulfillment of the requirements for the degree of Master of Medicine</w:t>
      </w:r>
    </w:p>
    <w:p w:rsidR="0075099D" w:rsidRPr="00712CBA" w:rsidRDefault="0075099D" w:rsidP="0075099D">
      <w:pPr>
        <w:framePr w:w="7986" w:h="577" w:hSpace="142" w:wrap="around" w:vAnchor="page" w:hAnchor="page" w:x="2723" w:y="8626"/>
        <w:rPr>
          <w:rFonts w:ascii="Verdana" w:hAnsi="Verdana" w:cs="Times New Roman"/>
          <w:sz w:val="36"/>
          <w:szCs w:val="38"/>
        </w:rPr>
      </w:pPr>
      <w:r w:rsidRPr="00712CBA">
        <w:rPr>
          <w:rFonts w:ascii="Verdana" w:hAnsi="Verdana" w:cs="Times New Roman"/>
          <w:sz w:val="36"/>
          <w:szCs w:val="38"/>
        </w:rPr>
        <w:t>Jeroen de Filette</w:t>
      </w:r>
    </w:p>
    <w:p w:rsidR="0075099D" w:rsidRPr="00712CBA" w:rsidRDefault="005D2623" w:rsidP="0075099D">
      <w:pPr>
        <w:framePr w:w="8012" w:h="2160" w:hSpace="142" w:wrap="around" w:vAnchor="page" w:hAnchor="page" w:x="2723" w:y="9825"/>
        <w:spacing w:line="360" w:lineRule="auto"/>
        <w:rPr>
          <w:rFonts w:ascii="Verdana" w:hAnsi="Verdana" w:cs="Times New Roman"/>
        </w:rPr>
      </w:pPr>
      <w:r w:rsidRPr="00712CBA">
        <w:rPr>
          <w:rFonts w:ascii="Verdana" w:hAnsi="Verdana" w:cs="Times New Roman"/>
          <w:noProof/>
        </w:rPr>
        <mc:AlternateContent>
          <mc:Choice Requires="wps">
            <w:drawing>
              <wp:anchor distT="4294967295" distB="4294967295" distL="114300" distR="114300" simplePos="0" relativeHeight="251666432" behindDoc="0" locked="0" layoutInCell="1" allowOverlap="1" wp14:anchorId="159B1271" wp14:editId="791F25B4">
                <wp:simplePos x="0" y="0"/>
                <wp:positionH relativeFrom="page">
                  <wp:posOffset>1387475</wp:posOffset>
                </wp:positionH>
                <wp:positionV relativeFrom="page">
                  <wp:posOffset>5955029</wp:posOffset>
                </wp:positionV>
                <wp:extent cx="581406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64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09.25pt,468.9pt" to="567.05pt,4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" strokeweight=".25pt">
                <w10:wrap anchorx="page" anchory="page"/>
              </v:line>
            </w:pict>
          </mc:Fallback>
        </mc:AlternateContent>
      </w:r>
      <w:r w:rsidR="0075099D" w:rsidRPr="00712CBA">
        <w:rPr>
          <w:rFonts w:ascii="Verdana" w:hAnsi="Verdana" w:cs="Times New Roman"/>
          <w:noProof/>
        </w:rPr>
        <w:drawing>
          <wp:anchor distT="0" distB="0" distL="114300" distR="114300" simplePos="0" relativeHeight="251663360" behindDoc="1" locked="0" layoutInCell="1" allowOverlap="1" wp14:anchorId="3AF6747C" wp14:editId="1BDF89E6">
            <wp:simplePos x="0" y="0"/>
            <wp:positionH relativeFrom="column">
              <wp:posOffset>-1155700</wp:posOffset>
            </wp:positionH>
            <wp:positionV relativeFrom="paragraph">
              <wp:posOffset>-5779770</wp:posOffset>
            </wp:positionV>
            <wp:extent cx="2849245" cy="667385"/>
            <wp:effectExtent l="0" t="0" r="8255" b="0"/>
            <wp:wrapNone/>
            <wp:docPr id="6" name="Picture 6" descr="VU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UB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9245" cy="667385"/>
                    </a:xfrm>
                    <a:prstGeom prst="rect">
                      <a:avLst/>
                    </a:prstGeom>
                    <a:noFill/>
                    <a:ln>
                      <a:noFill/>
                    </a:ln>
                  </pic:spPr>
                </pic:pic>
              </a:graphicData>
            </a:graphic>
          </wp:anchor>
        </w:drawing>
      </w:r>
      <w:r w:rsidR="0075099D" w:rsidRPr="00712CBA">
        <w:rPr>
          <w:rFonts w:ascii="Verdana" w:hAnsi="Verdana" w:cs="Times New Roman"/>
          <w:noProof/>
        </w:rPr>
        <w:drawing>
          <wp:anchor distT="0" distB="0" distL="90170" distR="90170" simplePos="0" relativeHeight="251667456" behindDoc="0" locked="1" layoutInCell="1" allowOverlap="0" wp14:anchorId="69B9EFA7" wp14:editId="1D2BD53A">
            <wp:simplePos x="0" y="0"/>
            <wp:positionH relativeFrom="page">
              <wp:posOffset>5788025</wp:posOffset>
            </wp:positionH>
            <wp:positionV relativeFrom="page">
              <wp:posOffset>8341360</wp:posOffset>
            </wp:positionV>
            <wp:extent cx="1345565" cy="1345565"/>
            <wp:effectExtent l="0" t="0" r="6985" b="6985"/>
            <wp:wrapSquare wrapText="bothSides"/>
            <wp:docPr id="7" name="Picture 7" descr="VUB_schild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UB_schild_klei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5565" cy="1345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2CBA">
        <w:rPr>
          <w:rFonts w:ascii="Verdana" w:hAnsi="Verdana" w:cs="Times New Roman"/>
          <w:noProof/>
        </w:rPr>
        <mc:AlternateContent>
          <mc:Choice Requires="wps">
            <w:drawing>
              <wp:anchor distT="4294967295" distB="4294967295" distL="114300" distR="114300" simplePos="0" relativeHeight="251665408" behindDoc="0" locked="0" layoutInCell="1" allowOverlap="1" wp14:anchorId="359FD9B4" wp14:editId="506F9ABE">
                <wp:simplePos x="0" y="0"/>
                <wp:positionH relativeFrom="page">
                  <wp:posOffset>1387475</wp:posOffset>
                </wp:positionH>
                <wp:positionV relativeFrom="page">
                  <wp:posOffset>5041899</wp:posOffset>
                </wp:positionV>
                <wp:extent cx="5814060" cy="0"/>
                <wp:effectExtent l="0" t="0" r="152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09.25pt,397pt" to="567.0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GWGwIAADY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" strokeweight=".25pt">
                <w10:wrap anchorx="page" anchory="page"/>
              </v:line>
            </w:pict>
          </mc:Fallback>
        </mc:AlternateContent>
      </w:r>
      <w:r w:rsidRPr="00712CBA">
        <w:rPr>
          <w:rFonts w:ascii="Verdana" w:hAnsi="Verdana" w:cs="Times New Roman"/>
          <w:noProof/>
        </w:rPr>
        <mc:AlternateContent>
          <mc:Choice Requires="wps">
            <w:drawing>
              <wp:anchor distT="0" distB="0" distL="114299" distR="114299" simplePos="0" relativeHeight="251664384" behindDoc="0" locked="0" layoutInCell="1" allowOverlap="1" wp14:anchorId="64904862" wp14:editId="0E35BDE2">
                <wp:simplePos x="0" y="0"/>
                <wp:positionH relativeFrom="page">
                  <wp:posOffset>1387474</wp:posOffset>
                </wp:positionH>
                <wp:positionV relativeFrom="page">
                  <wp:posOffset>901700</wp:posOffset>
                </wp:positionV>
                <wp:extent cx="0" cy="8891905"/>
                <wp:effectExtent l="0" t="0" r="1905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19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09.25pt,71pt" to="109.2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" strokeweight=".25pt">
                <w10:wrap anchorx="page" anchory="page"/>
              </v:line>
            </w:pict>
          </mc:Fallback>
        </mc:AlternateContent>
      </w:r>
    </w:p>
    <w:p w:rsidR="0075099D" w:rsidRPr="00712CBA" w:rsidRDefault="0075099D" w:rsidP="0075099D">
      <w:pPr>
        <w:framePr w:w="8012" w:h="2160" w:hSpace="142" w:wrap="around" w:vAnchor="page" w:hAnchor="page" w:x="2723" w:y="9825"/>
        <w:spacing w:line="360" w:lineRule="auto"/>
        <w:rPr>
          <w:rFonts w:ascii="Verdana" w:hAnsi="Verdana" w:cs="Times New Roman"/>
        </w:rPr>
      </w:pPr>
      <w:r w:rsidRPr="00712CBA">
        <w:rPr>
          <w:rFonts w:ascii="Verdana" w:hAnsi="Verdana" w:cs="Times New Roman"/>
        </w:rPr>
        <w:t>Academic Year 2015 - 2016</w:t>
      </w:r>
    </w:p>
    <w:p w:rsidR="0075099D" w:rsidRPr="00712CBA" w:rsidRDefault="0075099D" w:rsidP="0075099D">
      <w:pPr>
        <w:framePr w:w="8012" w:h="2160" w:hSpace="142" w:wrap="around" w:vAnchor="page" w:hAnchor="page" w:x="2723" w:y="9825"/>
        <w:spacing w:line="360" w:lineRule="auto"/>
        <w:rPr>
          <w:rFonts w:ascii="Verdana" w:hAnsi="Verdana" w:cs="Times New Roman"/>
        </w:rPr>
      </w:pPr>
    </w:p>
    <w:p w:rsidR="0075099D" w:rsidRPr="00712CBA" w:rsidRDefault="0075099D" w:rsidP="0075099D">
      <w:pPr>
        <w:framePr w:w="8012" w:h="2160" w:hSpace="142" w:wrap="around" w:vAnchor="page" w:hAnchor="page" w:x="2723" w:y="9825"/>
        <w:spacing w:line="360" w:lineRule="auto"/>
        <w:rPr>
          <w:rFonts w:ascii="Verdana" w:hAnsi="Verdana" w:cs="Times New Roman"/>
        </w:rPr>
      </w:pPr>
    </w:p>
    <w:p w:rsidR="0075099D" w:rsidRPr="00712CBA" w:rsidRDefault="0075099D" w:rsidP="0075099D">
      <w:pPr>
        <w:framePr w:w="8012" w:h="2160" w:hSpace="142" w:wrap="around" w:vAnchor="page" w:hAnchor="page" w:x="2723" w:y="9825"/>
        <w:spacing w:line="240" w:lineRule="auto"/>
        <w:rPr>
          <w:rFonts w:ascii="Verdana" w:hAnsi="Verdana" w:cs="Times New Roman"/>
        </w:rPr>
      </w:pPr>
      <w:r w:rsidRPr="00712CBA">
        <w:rPr>
          <w:rFonts w:ascii="Verdana" w:hAnsi="Verdana" w:cs="Times New Roman"/>
        </w:rPr>
        <w:t>Promotor:</w:t>
      </w:r>
      <w:r w:rsidRPr="00712CBA">
        <w:rPr>
          <w:rFonts w:ascii="Verdana" w:hAnsi="Verdana" w:cs="Times New Roman"/>
        </w:rPr>
        <w:tab/>
      </w:r>
      <w:r w:rsidRPr="00712CBA">
        <w:rPr>
          <w:rFonts w:ascii="Verdana" w:hAnsi="Verdana" w:cs="Times New Roman"/>
        </w:rPr>
        <w:tab/>
        <w:t>Prof. Dr. Bert Bravenboer</w:t>
      </w:r>
    </w:p>
    <w:p w:rsidR="0075099D" w:rsidRPr="00712CBA" w:rsidRDefault="0075099D" w:rsidP="0075099D">
      <w:pPr>
        <w:framePr w:w="8012" w:h="2160" w:hSpace="142" w:wrap="around" w:vAnchor="page" w:hAnchor="page" w:x="2723" w:y="9825"/>
        <w:spacing w:line="240" w:lineRule="auto"/>
        <w:rPr>
          <w:rFonts w:ascii="Verdana" w:hAnsi="Verdana" w:cs="Times New Roman"/>
        </w:rPr>
      </w:pPr>
      <w:r w:rsidRPr="00712CBA">
        <w:rPr>
          <w:rFonts w:ascii="Verdana" w:hAnsi="Verdana" w:cs="Times New Roman"/>
        </w:rPr>
        <w:t xml:space="preserve">Co-promotor: </w:t>
      </w:r>
      <w:r w:rsidRPr="00712CBA">
        <w:rPr>
          <w:rFonts w:ascii="Verdana" w:hAnsi="Verdana" w:cs="Times New Roman"/>
        </w:rPr>
        <w:tab/>
        <w:t>Prof. Dr. Bart Neyns</w:t>
      </w:r>
    </w:p>
    <w:p w:rsidR="0075099D" w:rsidRPr="00712CBA" w:rsidRDefault="0075099D" w:rsidP="0075099D">
      <w:pPr>
        <w:framePr w:w="8012" w:h="2160" w:hSpace="142" w:wrap="around" w:vAnchor="page" w:hAnchor="page" w:x="2723" w:y="9825"/>
        <w:spacing w:line="240" w:lineRule="auto"/>
        <w:rPr>
          <w:rFonts w:ascii="Verdana" w:hAnsi="Verdana" w:cs="Times New Roman"/>
        </w:rPr>
      </w:pPr>
    </w:p>
    <w:p w:rsidR="00DD7935" w:rsidRPr="00712CBA" w:rsidRDefault="00DD7935" w:rsidP="0080203D">
      <w:pPr>
        <w:pStyle w:val="Heading1"/>
        <w:spacing w:line="480" w:lineRule="auto"/>
        <w:rPr>
          <w:rFonts w:ascii="Times New Roman" w:hAnsi="Times New Roman" w:cs="Times New Roman"/>
          <w:sz w:val="22"/>
          <w:szCs w:val="22"/>
        </w:rPr>
      </w:pPr>
      <w:bookmarkStart w:id="3" w:name="_Toc449791541"/>
      <w:bookmarkStart w:id="4" w:name="_Toc449794012"/>
      <w:bookmarkStart w:id="5" w:name="_Toc463007178"/>
      <w:bookmarkStart w:id="6" w:name="_Toc463009936"/>
      <w:r w:rsidRPr="00712CBA">
        <w:rPr>
          <w:rFonts w:ascii="Times New Roman" w:hAnsi="Times New Roman" w:cs="Times New Roman"/>
          <w:sz w:val="22"/>
          <w:szCs w:val="22"/>
        </w:rPr>
        <w:lastRenderedPageBreak/>
        <w:t>Table of Contents</w:t>
      </w:r>
      <w:bookmarkEnd w:id="0"/>
      <w:bookmarkEnd w:id="1"/>
      <w:bookmarkEnd w:id="3"/>
      <w:bookmarkEnd w:id="4"/>
      <w:bookmarkEnd w:id="5"/>
      <w:bookmarkEnd w:id="6"/>
    </w:p>
    <w:sdt>
      <w:sdtPr>
        <w:id w:val="722802595"/>
        <w:docPartObj>
          <w:docPartGallery w:val="Table of Contents"/>
          <w:docPartUnique/>
        </w:docPartObj>
      </w:sdtPr>
      <w:sdtEndPr>
        <w:rPr>
          <w:b/>
          <w:bCs/>
          <w:noProof/>
        </w:rPr>
      </w:sdtEndPr>
      <w:sdtContent>
        <w:p w:rsidR="002322AB" w:rsidRDefault="00800D86">
          <w:pPr>
            <w:pStyle w:val="TOC1"/>
            <w:tabs>
              <w:tab w:val="right" w:leader="dot" w:pos="9350"/>
            </w:tabs>
            <w:rPr>
              <w:rFonts w:eastAsiaTheme="minorEastAsia"/>
              <w:noProof/>
            </w:rPr>
          </w:pPr>
          <w:r w:rsidRPr="00712CBA">
            <w:fldChar w:fldCharType="begin"/>
          </w:r>
          <w:r w:rsidR="00ED69EB" w:rsidRPr="00712CBA">
            <w:instrText xml:space="preserve"> TOC \o "1-3" \h \z \u </w:instrText>
          </w:r>
          <w:r w:rsidRPr="00712CBA">
            <w:fldChar w:fldCharType="separate"/>
          </w:r>
          <w:hyperlink w:anchor="_Toc463009936" w:history="1"/>
        </w:p>
        <w:p w:rsidR="002322AB" w:rsidRDefault="00BD23FC">
          <w:pPr>
            <w:pStyle w:val="TOC1"/>
            <w:tabs>
              <w:tab w:val="right" w:leader="dot" w:pos="9350"/>
            </w:tabs>
            <w:rPr>
              <w:rFonts w:eastAsiaTheme="minorEastAsia"/>
              <w:noProof/>
            </w:rPr>
          </w:pPr>
          <w:hyperlink w:anchor="_Toc463009937" w:history="1">
            <w:r w:rsidR="002322AB" w:rsidRPr="00BF01D5">
              <w:rPr>
                <w:rStyle w:val="Hyperlink"/>
                <w:rFonts w:ascii="Times New Roman" w:hAnsi="Times New Roman" w:cs="Times New Roman"/>
                <w:b/>
                <w:noProof/>
              </w:rPr>
              <w:t>List of Tables &amp; Figures</w:t>
            </w:r>
            <w:r w:rsidR="002322AB">
              <w:rPr>
                <w:noProof/>
                <w:webHidden/>
              </w:rPr>
              <w:tab/>
            </w:r>
            <w:r w:rsidR="002322AB">
              <w:rPr>
                <w:noProof/>
                <w:webHidden/>
              </w:rPr>
              <w:fldChar w:fldCharType="begin"/>
            </w:r>
            <w:r w:rsidR="002322AB">
              <w:rPr>
                <w:noProof/>
                <w:webHidden/>
              </w:rPr>
              <w:instrText xml:space="preserve"> PAGEREF _Toc463009937 \h </w:instrText>
            </w:r>
            <w:r w:rsidR="002322AB">
              <w:rPr>
                <w:noProof/>
                <w:webHidden/>
              </w:rPr>
            </w:r>
            <w:r w:rsidR="002322AB">
              <w:rPr>
                <w:noProof/>
                <w:webHidden/>
              </w:rPr>
              <w:fldChar w:fldCharType="separate"/>
            </w:r>
            <w:r w:rsidR="00BF6015">
              <w:rPr>
                <w:noProof/>
                <w:webHidden/>
              </w:rPr>
              <w:t>3</w:t>
            </w:r>
            <w:r w:rsidR="002322AB">
              <w:rPr>
                <w:noProof/>
                <w:webHidden/>
              </w:rPr>
              <w:fldChar w:fldCharType="end"/>
            </w:r>
          </w:hyperlink>
        </w:p>
        <w:p w:rsidR="002322AB" w:rsidRDefault="00BD23FC">
          <w:pPr>
            <w:pStyle w:val="TOC1"/>
            <w:tabs>
              <w:tab w:val="right" w:leader="dot" w:pos="9350"/>
            </w:tabs>
            <w:rPr>
              <w:rFonts w:eastAsiaTheme="minorEastAsia"/>
              <w:noProof/>
            </w:rPr>
          </w:pPr>
          <w:hyperlink w:anchor="_Toc463009938" w:history="1">
            <w:r w:rsidR="002322AB" w:rsidRPr="00BF01D5">
              <w:rPr>
                <w:rStyle w:val="Hyperlink"/>
                <w:rFonts w:ascii="Times New Roman" w:hAnsi="Times New Roman" w:cs="Times New Roman"/>
                <w:b/>
                <w:noProof/>
              </w:rPr>
              <w:t>Abbreviations</w:t>
            </w:r>
            <w:r w:rsidR="002322AB">
              <w:rPr>
                <w:noProof/>
                <w:webHidden/>
              </w:rPr>
              <w:tab/>
            </w:r>
            <w:r w:rsidR="002322AB">
              <w:rPr>
                <w:noProof/>
                <w:webHidden/>
              </w:rPr>
              <w:fldChar w:fldCharType="begin"/>
            </w:r>
            <w:r w:rsidR="002322AB">
              <w:rPr>
                <w:noProof/>
                <w:webHidden/>
              </w:rPr>
              <w:instrText xml:space="preserve"> PAGEREF _Toc463009938 \h </w:instrText>
            </w:r>
            <w:r w:rsidR="002322AB">
              <w:rPr>
                <w:noProof/>
                <w:webHidden/>
              </w:rPr>
            </w:r>
            <w:r w:rsidR="002322AB">
              <w:rPr>
                <w:noProof/>
                <w:webHidden/>
              </w:rPr>
              <w:fldChar w:fldCharType="separate"/>
            </w:r>
            <w:r w:rsidR="00BF6015">
              <w:rPr>
                <w:noProof/>
                <w:webHidden/>
              </w:rPr>
              <w:t>4</w:t>
            </w:r>
            <w:r w:rsidR="002322AB">
              <w:rPr>
                <w:noProof/>
                <w:webHidden/>
              </w:rPr>
              <w:fldChar w:fldCharType="end"/>
            </w:r>
          </w:hyperlink>
        </w:p>
        <w:p w:rsidR="002322AB" w:rsidRDefault="00BD23FC">
          <w:pPr>
            <w:pStyle w:val="TOC1"/>
            <w:tabs>
              <w:tab w:val="right" w:leader="dot" w:pos="9350"/>
            </w:tabs>
            <w:rPr>
              <w:rFonts w:eastAsiaTheme="minorEastAsia"/>
              <w:noProof/>
            </w:rPr>
          </w:pPr>
          <w:hyperlink w:anchor="_Toc463009939" w:history="1">
            <w:r w:rsidR="002322AB" w:rsidRPr="00BF01D5">
              <w:rPr>
                <w:rStyle w:val="Hyperlink"/>
                <w:rFonts w:ascii="Times New Roman" w:hAnsi="Times New Roman" w:cs="Times New Roman"/>
                <w:b/>
                <w:noProof/>
              </w:rPr>
              <w:t>Abstract</w:t>
            </w:r>
            <w:r w:rsidR="002322AB">
              <w:rPr>
                <w:noProof/>
                <w:webHidden/>
              </w:rPr>
              <w:tab/>
            </w:r>
            <w:r w:rsidR="002322AB">
              <w:rPr>
                <w:noProof/>
                <w:webHidden/>
              </w:rPr>
              <w:fldChar w:fldCharType="begin"/>
            </w:r>
            <w:r w:rsidR="002322AB">
              <w:rPr>
                <w:noProof/>
                <w:webHidden/>
              </w:rPr>
              <w:instrText xml:space="preserve"> PAGEREF _Toc463009939 \h </w:instrText>
            </w:r>
            <w:r w:rsidR="002322AB">
              <w:rPr>
                <w:noProof/>
                <w:webHidden/>
              </w:rPr>
            </w:r>
            <w:r w:rsidR="002322AB">
              <w:rPr>
                <w:noProof/>
                <w:webHidden/>
              </w:rPr>
              <w:fldChar w:fldCharType="separate"/>
            </w:r>
            <w:r w:rsidR="00BF6015">
              <w:rPr>
                <w:noProof/>
                <w:webHidden/>
              </w:rPr>
              <w:t>5</w:t>
            </w:r>
            <w:r w:rsidR="002322AB">
              <w:rPr>
                <w:noProof/>
                <w:webHidden/>
              </w:rPr>
              <w:fldChar w:fldCharType="end"/>
            </w:r>
          </w:hyperlink>
        </w:p>
        <w:p w:rsidR="002322AB" w:rsidRDefault="00BD23FC">
          <w:pPr>
            <w:pStyle w:val="TOC1"/>
            <w:tabs>
              <w:tab w:val="right" w:leader="dot" w:pos="9350"/>
            </w:tabs>
            <w:rPr>
              <w:rFonts w:eastAsiaTheme="minorEastAsia"/>
              <w:noProof/>
            </w:rPr>
          </w:pPr>
          <w:hyperlink w:anchor="_Toc463009940" w:history="1">
            <w:r w:rsidR="002322AB" w:rsidRPr="00BF01D5">
              <w:rPr>
                <w:rStyle w:val="Hyperlink"/>
                <w:rFonts w:ascii="Times New Roman" w:hAnsi="Times New Roman" w:cs="Times New Roman"/>
                <w:b/>
                <w:noProof/>
              </w:rPr>
              <w:t>Introduction</w:t>
            </w:r>
            <w:r w:rsidR="002322AB">
              <w:rPr>
                <w:noProof/>
                <w:webHidden/>
              </w:rPr>
              <w:tab/>
            </w:r>
            <w:r w:rsidR="002322AB">
              <w:rPr>
                <w:noProof/>
                <w:webHidden/>
              </w:rPr>
              <w:fldChar w:fldCharType="begin"/>
            </w:r>
            <w:r w:rsidR="002322AB">
              <w:rPr>
                <w:noProof/>
                <w:webHidden/>
              </w:rPr>
              <w:instrText xml:space="preserve"> PAGEREF _Toc463009940 \h </w:instrText>
            </w:r>
            <w:r w:rsidR="002322AB">
              <w:rPr>
                <w:noProof/>
                <w:webHidden/>
              </w:rPr>
            </w:r>
            <w:r w:rsidR="002322AB">
              <w:rPr>
                <w:noProof/>
                <w:webHidden/>
              </w:rPr>
              <w:fldChar w:fldCharType="separate"/>
            </w:r>
            <w:r w:rsidR="00BF6015">
              <w:rPr>
                <w:noProof/>
                <w:webHidden/>
              </w:rPr>
              <w:t>6</w:t>
            </w:r>
            <w:r w:rsidR="002322AB">
              <w:rPr>
                <w:noProof/>
                <w:webHidden/>
              </w:rPr>
              <w:fldChar w:fldCharType="end"/>
            </w:r>
          </w:hyperlink>
        </w:p>
        <w:p w:rsidR="002322AB" w:rsidRDefault="00BD23FC">
          <w:pPr>
            <w:pStyle w:val="TOC3"/>
            <w:tabs>
              <w:tab w:val="right" w:leader="dot" w:pos="9350"/>
            </w:tabs>
            <w:rPr>
              <w:rFonts w:eastAsiaTheme="minorEastAsia"/>
              <w:noProof/>
            </w:rPr>
          </w:pPr>
          <w:hyperlink w:anchor="_Toc463009941" w:history="1">
            <w:r w:rsidR="002322AB" w:rsidRPr="000B643D">
              <w:rPr>
                <w:rStyle w:val="Hyperlink"/>
                <w:rFonts w:ascii="Times New Roman" w:hAnsi="Times New Roman" w:cs="Times New Roman"/>
                <w:i/>
                <w:noProof/>
              </w:rPr>
              <w:t>Pembrolizumab: revolution in melanoma</w:t>
            </w:r>
            <w:r w:rsidR="002322AB">
              <w:rPr>
                <w:noProof/>
                <w:webHidden/>
              </w:rPr>
              <w:tab/>
            </w:r>
            <w:r w:rsidR="002322AB">
              <w:rPr>
                <w:noProof/>
                <w:webHidden/>
              </w:rPr>
              <w:fldChar w:fldCharType="begin"/>
            </w:r>
            <w:r w:rsidR="002322AB">
              <w:rPr>
                <w:noProof/>
                <w:webHidden/>
              </w:rPr>
              <w:instrText xml:space="preserve"> PAGEREF _Toc463009941 \h </w:instrText>
            </w:r>
            <w:r w:rsidR="002322AB">
              <w:rPr>
                <w:noProof/>
                <w:webHidden/>
              </w:rPr>
            </w:r>
            <w:r w:rsidR="002322AB">
              <w:rPr>
                <w:noProof/>
                <w:webHidden/>
              </w:rPr>
              <w:fldChar w:fldCharType="separate"/>
            </w:r>
            <w:r w:rsidR="00BF6015">
              <w:rPr>
                <w:noProof/>
                <w:webHidden/>
              </w:rPr>
              <w:t>7</w:t>
            </w:r>
            <w:r w:rsidR="002322AB">
              <w:rPr>
                <w:noProof/>
                <w:webHidden/>
              </w:rPr>
              <w:fldChar w:fldCharType="end"/>
            </w:r>
          </w:hyperlink>
        </w:p>
        <w:p w:rsidR="002322AB" w:rsidRDefault="00BD23FC">
          <w:pPr>
            <w:pStyle w:val="TOC3"/>
            <w:tabs>
              <w:tab w:val="right" w:leader="dot" w:pos="9350"/>
            </w:tabs>
            <w:rPr>
              <w:rFonts w:eastAsiaTheme="minorEastAsia"/>
              <w:noProof/>
            </w:rPr>
          </w:pPr>
          <w:hyperlink w:anchor="_Toc463009942" w:history="1">
            <w:r w:rsidR="002322AB" w:rsidRPr="000B643D">
              <w:rPr>
                <w:rStyle w:val="Hyperlink"/>
                <w:rFonts w:ascii="Times New Roman" w:hAnsi="Times New Roman" w:cs="Times New Roman"/>
                <w:i/>
                <w:noProof/>
              </w:rPr>
              <w:t>Mechanism of immune checkpoint blockade</w:t>
            </w:r>
            <w:r w:rsidR="002322AB">
              <w:rPr>
                <w:noProof/>
                <w:webHidden/>
              </w:rPr>
              <w:tab/>
            </w:r>
            <w:r w:rsidR="002322AB">
              <w:rPr>
                <w:noProof/>
                <w:webHidden/>
              </w:rPr>
              <w:fldChar w:fldCharType="begin"/>
            </w:r>
            <w:r w:rsidR="002322AB">
              <w:rPr>
                <w:noProof/>
                <w:webHidden/>
              </w:rPr>
              <w:instrText xml:space="preserve"> PAGEREF _Toc463009942 \h </w:instrText>
            </w:r>
            <w:r w:rsidR="002322AB">
              <w:rPr>
                <w:noProof/>
                <w:webHidden/>
              </w:rPr>
            </w:r>
            <w:r w:rsidR="002322AB">
              <w:rPr>
                <w:noProof/>
                <w:webHidden/>
              </w:rPr>
              <w:fldChar w:fldCharType="separate"/>
            </w:r>
            <w:r w:rsidR="00BF6015">
              <w:rPr>
                <w:noProof/>
                <w:webHidden/>
              </w:rPr>
              <w:t>8</w:t>
            </w:r>
            <w:r w:rsidR="002322AB">
              <w:rPr>
                <w:noProof/>
                <w:webHidden/>
              </w:rPr>
              <w:fldChar w:fldCharType="end"/>
            </w:r>
          </w:hyperlink>
        </w:p>
        <w:p w:rsidR="002322AB" w:rsidRDefault="00BD23FC">
          <w:pPr>
            <w:pStyle w:val="TOC3"/>
            <w:tabs>
              <w:tab w:val="right" w:leader="dot" w:pos="9350"/>
            </w:tabs>
            <w:rPr>
              <w:rFonts w:eastAsiaTheme="minorEastAsia"/>
              <w:noProof/>
            </w:rPr>
          </w:pPr>
          <w:hyperlink w:anchor="_Toc463009943" w:history="1">
            <w:r w:rsidR="002322AB" w:rsidRPr="000B643D">
              <w:rPr>
                <w:rStyle w:val="Hyperlink"/>
                <w:rFonts w:ascii="Times New Roman" w:hAnsi="Times New Roman" w:cs="Times New Roman"/>
                <w:i/>
                <w:noProof/>
              </w:rPr>
              <w:t>Novel immune</w:t>
            </w:r>
            <w:r w:rsidR="002322AB" w:rsidRPr="000B643D">
              <w:rPr>
                <w:rStyle w:val="Hyperlink"/>
                <w:rFonts w:ascii="Times New Roman" w:hAnsi="Times New Roman" w:cs="Times New Roman"/>
                <w:i/>
                <w:noProof/>
              </w:rPr>
              <w:noBreakHyphen/>
              <w:t>related adverse events affecting the thyroid gland</w:t>
            </w:r>
            <w:r w:rsidR="002322AB">
              <w:rPr>
                <w:noProof/>
                <w:webHidden/>
              </w:rPr>
              <w:tab/>
            </w:r>
            <w:r w:rsidR="002322AB">
              <w:rPr>
                <w:noProof/>
                <w:webHidden/>
              </w:rPr>
              <w:fldChar w:fldCharType="begin"/>
            </w:r>
            <w:r w:rsidR="002322AB">
              <w:rPr>
                <w:noProof/>
                <w:webHidden/>
              </w:rPr>
              <w:instrText xml:space="preserve"> PAGEREF _Toc463009943 \h </w:instrText>
            </w:r>
            <w:r w:rsidR="002322AB">
              <w:rPr>
                <w:noProof/>
                <w:webHidden/>
              </w:rPr>
            </w:r>
            <w:r w:rsidR="002322AB">
              <w:rPr>
                <w:noProof/>
                <w:webHidden/>
              </w:rPr>
              <w:fldChar w:fldCharType="separate"/>
            </w:r>
            <w:r w:rsidR="00BF6015">
              <w:rPr>
                <w:noProof/>
                <w:webHidden/>
              </w:rPr>
              <w:t>9</w:t>
            </w:r>
            <w:r w:rsidR="002322AB">
              <w:rPr>
                <w:noProof/>
                <w:webHidden/>
              </w:rPr>
              <w:fldChar w:fldCharType="end"/>
            </w:r>
          </w:hyperlink>
        </w:p>
        <w:p w:rsidR="002322AB" w:rsidRDefault="00BD23FC">
          <w:pPr>
            <w:pStyle w:val="TOC1"/>
            <w:tabs>
              <w:tab w:val="right" w:leader="dot" w:pos="9350"/>
            </w:tabs>
            <w:rPr>
              <w:rFonts w:eastAsiaTheme="minorEastAsia"/>
              <w:noProof/>
            </w:rPr>
          </w:pPr>
          <w:hyperlink w:anchor="_Toc463009944" w:history="1">
            <w:r w:rsidR="002322AB" w:rsidRPr="00BF01D5">
              <w:rPr>
                <w:rStyle w:val="Hyperlink"/>
                <w:rFonts w:ascii="Times New Roman" w:hAnsi="Times New Roman" w:cs="Times New Roman"/>
                <w:b/>
                <w:noProof/>
              </w:rPr>
              <w:t>Patients and Methods</w:t>
            </w:r>
            <w:r w:rsidR="002322AB">
              <w:rPr>
                <w:noProof/>
                <w:webHidden/>
              </w:rPr>
              <w:tab/>
            </w:r>
            <w:r w:rsidR="002322AB">
              <w:rPr>
                <w:noProof/>
                <w:webHidden/>
              </w:rPr>
              <w:fldChar w:fldCharType="begin"/>
            </w:r>
            <w:r w:rsidR="002322AB">
              <w:rPr>
                <w:noProof/>
                <w:webHidden/>
              </w:rPr>
              <w:instrText xml:space="preserve"> PAGEREF _Toc463009944 \h </w:instrText>
            </w:r>
            <w:r w:rsidR="002322AB">
              <w:rPr>
                <w:noProof/>
                <w:webHidden/>
              </w:rPr>
            </w:r>
            <w:r w:rsidR="002322AB">
              <w:rPr>
                <w:noProof/>
                <w:webHidden/>
              </w:rPr>
              <w:fldChar w:fldCharType="separate"/>
            </w:r>
            <w:r w:rsidR="00BF6015">
              <w:rPr>
                <w:noProof/>
                <w:webHidden/>
              </w:rPr>
              <w:t>11</w:t>
            </w:r>
            <w:r w:rsidR="002322AB">
              <w:rPr>
                <w:noProof/>
                <w:webHidden/>
              </w:rPr>
              <w:fldChar w:fldCharType="end"/>
            </w:r>
          </w:hyperlink>
        </w:p>
        <w:p w:rsidR="002322AB" w:rsidRDefault="00BD23FC">
          <w:pPr>
            <w:pStyle w:val="TOC3"/>
            <w:tabs>
              <w:tab w:val="right" w:leader="dot" w:pos="9350"/>
            </w:tabs>
            <w:rPr>
              <w:rFonts w:eastAsiaTheme="minorEastAsia"/>
              <w:noProof/>
            </w:rPr>
          </w:pPr>
          <w:hyperlink w:anchor="_Toc463009945" w:history="1">
            <w:r w:rsidR="002322AB" w:rsidRPr="000B643D">
              <w:rPr>
                <w:rStyle w:val="Hyperlink"/>
                <w:rFonts w:ascii="Times New Roman" w:hAnsi="Times New Roman" w:cs="Times New Roman"/>
                <w:i/>
                <w:noProof/>
              </w:rPr>
              <w:t>Patients</w:t>
            </w:r>
            <w:r w:rsidR="002322AB">
              <w:rPr>
                <w:noProof/>
                <w:webHidden/>
              </w:rPr>
              <w:tab/>
            </w:r>
            <w:r w:rsidR="002322AB">
              <w:rPr>
                <w:noProof/>
                <w:webHidden/>
              </w:rPr>
              <w:fldChar w:fldCharType="begin"/>
            </w:r>
            <w:r w:rsidR="002322AB">
              <w:rPr>
                <w:noProof/>
                <w:webHidden/>
              </w:rPr>
              <w:instrText xml:space="preserve"> PAGEREF _Toc463009945 \h </w:instrText>
            </w:r>
            <w:r w:rsidR="002322AB">
              <w:rPr>
                <w:noProof/>
                <w:webHidden/>
              </w:rPr>
            </w:r>
            <w:r w:rsidR="002322AB">
              <w:rPr>
                <w:noProof/>
                <w:webHidden/>
              </w:rPr>
              <w:fldChar w:fldCharType="separate"/>
            </w:r>
            <w:r w:rsidR="00BF6015">
              <w:rPr>
                <w:noProof/>
                <w:webHidden/>
              </w:rPr>
              <w:t>11</w:t>
            </w:r>
            <w:r w:rsidR="002322AB">
              <w:rPr>
                <w:noProof/>
                <w:webHidden/>
              </w:rPr>
              <w:fldChar w:fldCharType="end"/>
            </w:r>
          </w:hyperlink>
        </w:p>
        <w:p w:rsidR="002322AB" w:rsidRDefault="00BD23FC">
          <w:pPr>
            <w:pStyle w:val="TOC3"/>
            <w:tabs>
              <w:tab w:val="right" w:leader="dot" w:pos="9350"/>
            </w:tabs>
            <w:rPr>
              <w:rFonts w:eastAsiaTheme="minorEastAsia"/>
              <w:noProof/>
            </w:rPr>
          </w:pPr>
          <w:hyperlink w:anchor="_Toc463009946" w:history="1">
            <w:r w:rsidR="002322AB" w:rsidRPr="000B643D">
              <w:rPr>
                <w:rStyle w:val="Hyperlink"/>
                <w:rFonts w:ascii="Times New Roman" w:hAnsi="Times New Roman" w:cs="Times New Roman"/>
                <w:i/>
                <w:noProof/>
              </w:rPr>
              <w:t>Pembrolizumab immunotherapy</w:t>
            </w:r>
            <w:r w:rsidR="002322AB">
              <w:rPr>
                <w:noProof/>
                <w:webHidden/>
              </w:rPr>
              <w:tab/>
            </w:r>
            <w:r w:rsidR="002322AB">
              <w:rPr>
                <w:noProof/>
                <w:webHidden/>
              </w:rPr>
              <w:fldChar w:fldCharType="begin"/>
            </w:r>
            <w:r w:rsidR="002322AB">
              <w:rPr>
                <w:noProof/>
                <w:webHidden/>
              </w:rPr>
              <w:instrText xml:space="preserve"> PAGEREF _Toc463009946 \h </w:instrText>
            </w:r>
            <w:r w:rsidR="002322AB">
              <w:rPr>
                <w:noProof/>
                <w:webHidden/>
              </w:rPr>
            </w:r>
            <w:r w:rsidR="002322AB">
              <w:rPr>
                <w:noProof/>
                <w:webHidden/>
              </w:rPr>
              <w:fldChar w:fldCharType="separate"/>
            </w:r>
            <w:r w:rsidR="00BF6015">
              <w:rPr>
                <w:noProof/>
                <w:webHidden/>
              </w:rPr>
              <w:t>11</w:t>
            </w:r>
            <w:r w:rsidR="002322AB">
              <w:rPr>
                <w:noProof/>
                <w:webHidden/>
              </w:rPr>
              <w:fldChar w:fldCharType="end"/>
            </w:r>
          </w:hyperlink>
        </w:p>
        <w:p w:rsidR="002322AB" w:rsidRDefault="00BD23FC">
          <w:pPr>
            <w:pStyle w:val="TOC3"/>
            <w:tabs>
              <w:tab w:val="right" w:leader="dot" w:pos="9350"/>
            </w:tabs>
            <w:rPr>
              <w:rFonts w:eastAsiaTheme="minorEastAsia"/>
              <w:noProof/>
            </w:rPr>
          </w:pPr>
          <w:hyperlink w:anchor="_Toc463009947" w:history="1">
            <w:r w:rsidR="002322AB" w:rsidRPr="000B643D">
              <w:rPr>
                <w:rStyle w:val="Hyperlink"/>
                <w:rFonts w:ascii="Times New Roman" w:hAnsi="Times New Roman" w:cs="Times New Roman"/>
                <w:i/>
                <w:noProof/>
              </w:rPr>
              <w:t>Thyroid function tests &amp; thyroid-related adverse events</w:t>
            </w:r>
            <w:r w:rsidR="002322AB">
              <w:rPr>
                <w:noProof/>
                <w:webHidden/>
              </w:rPr>
              <w:tab/>
            </w:r>
            <w:r w:rsidR="002322AB">
              <w:rPr>
                <w:noProof/>
                <w:webHidden/>
              </w:rPr>
              <w:fldChar w:fldCharType="begin"/>
            </w:r>
            <w:r w:rsidR="002322AB">
              <w:rPr>
                <w:noProof/>
                <w:webHidden/>
              </w:rPr>
              <w:instrText xml:space="preserve"> PAGEREF _Toc463009947 \h </w:instrText>
            </w:r>
            <w:r w:rsidR="002322AB">
              <w:rPr>
                <w:noProof/>
                <w:webHidden/>
              </w:rPr>
            </w:r>
            <w:r w:rsidR="002322AB">
              <w:rPr>
                <w:noProof/>
                <w:webHidden/>
              </w:rPr>
              <w:fldChar w:fldCharType="separate"/>
            </w:r>
            <w:r w:rsidR="00BF6015">
              <w:rPr>
                <w:noProof/>
                <w:webHidden/>
              </w:rPr>
              <w:t>12</w:t>
            </w:r>
            <w:r w:rsidR="002322AB">
              <w:rPr>
                <w:noProof/>
                <w:webHidden/>
              </w:rPr>
              <w:fldChar w:fldCharType="end"/>
            </w:r>
          </w:hyperlink>
        </w:p>
        <w:p w:rsidR="002322AB" w:rsidRDefault="00BD23FC">
          <w:pPr>
            <w:pStyle w:val="TOC3"/>
            <w:tabs>
              <w:tab w:val="right" w:leader="dot" w:pos="9350"/>
            </w:tabs>
            <w:rPr>
              <w:rFonts w:eastAsiaTheme="minorEastAsia"/>
              <w:noProof/>
            </w:rPr>
          </w:pPr>
          <w:hyperlink w:anchor="_Toc463009948" w:history="1">
            <w:r w:rsidR="002322AB" w:rsidRPr="000B643D">
              <w:rPr>
                <w:rStyle w:val="Hyperlink"/>
                <w:rFonts w:ascii="Times New Roman" w:hAnsi="Times New Roman" w:cs="Times New Roman"/>
                <w:i/>
                <w:noProof/>
              </w:rPr>
              <w:t>Thyroid autoantibody subanalysis</w:t>
            </w:r>
            <w:r w:rsidR="002322AB">
              <w:rPr>
                <w:noProof/>
                <w:webHidden/>
              </w:rPr>
              <w:tab/>
            </w:r>
            <w:r w:rsidR="002322AB">
              <w:rPr>
                <w:noProof/>
                <w:webHidden/>
              </w:rPr>
              <w:fldChar w:fldCharType="begin"/>
            </w:r>
            <w:r w:rsidR="002322AB">
              <w:rPr>
                <w:noProof/>
                <w:webHidden/>
              </w:rPr>
              <w:instrText xml:space="preserve"> PAGEREF _Toc463009948 \h </w:instrText>
            </w:r>
            <w:r w:rsidR="002322AB">
              <w:rPr>
                <w:noProof/>
                <w:webHidden/>
              </w:rPr>
            </w:r>
            <w:r w:rsidR="002322AB">
              <w:rPr>
                <w:noProof/>
                <w:webHidden/>
              </w:rPr>
              <w:fldChar w:fldCharType="separate"/>
            </w:r>
            <w:r w:rsidR="00BF6015">
              <w:rPr>
                <w:noProof/>
                <w:webHidden/>
              </w:rPr>
              <w:t>12</w:t>
            </w:r>
            <w:r w:rsidR="002322AB">
              <w:rPr>
                <w:noProof/>
                <w:webHidden/>
              </w:rPr>
              <w:fldChar w:fldCharType="end"/>
            </w:r>
          </w:hyperlink>
        </w:p>
        <w:p w:rsidR="002322AB" w:rsidRDefault="00BD23FC">
          <w:pPr>
            <w:pStyle w:val="TOC3"/>
            <w:tabs>
              <w:tab w:val="right" w:leader="dot" w:pos="9350"/>
            </w:tabs>
            <w:rPr>
              <w:rFonts w:eastAsiaTheme="minorEastAsia"/>
              <w:noProof/>
            </w:rPr>
          </w:pPr>
          <w:hyperlink w:anchor="_Toc463009949" w:history="1">
            <w:r w:rsidR="002322AB" w:rsidRPr="000B643D">
              <w:rPr>
                <w:rStyle w:val="Hyperlink"/>
                <w:rFonts w:ascii="Times New Roman" w:hAnsi="Times New Roman" w:cs="Times New Roman"/>
                <w:i/>
                <w:noProof/>
                <w:vertAlign w:val="superscript"/>
              </w:rPr>
              <w:t>18</w:t>
            </w:r>
            <w:r w:rsidR="002322AB" w:rsidRPr="000B643D">
              <w:rPr>
                <w:rStyle w:val="Hyperlink"/>
                <w:rFonts w:ascii="Times New Roman" w:hAnsi="Times New Roman" w:cs="Times New Roman"/>
                <w:i/>
                <w:noProof/>
              </w:rPr>
              <w:t>FDG-PET/CT subanalysis</w:t>
            </w:r>
            <w:r w:rsidR="002322AB">
              <w:rPr>
                <w:noProof/>
                <w:webHidden/>
              </w:rPr>
              <w:tab/>
            </w:r>
            <w:r w:rsidR="002322AB">
              <w:rPr>
                <w:noProof/>
                <w:webHidden/>
              </w:rPr>
              <w:fldChar w:fldCharType="begin"/>
            </w:r>
            <w:r w:rsidR="002322AB">
              <w:rPr>
                <w:noProof/>
                <w:webHidden/>
              </w:rPr>
              <w:instrText xml:space="preserve"> PAGEREF _Toc463009949 \h </w:instrText>
            </w:r>
            <w:r w:rsidR="002322AB">
              <w:rPr>
                <w:noProof/>
                <w:webHidden/>
              </w:rPr>
            </w:r>
            <w:r w:rsidR="002322AB">
              <w:rPr>
                <w:noProof/>
                <w:webHidden/>
              </w:rPr>
              <w:fldChar w:fldCharType="separate"/>
            </w:r>
            <w:r w:rsidR="00BF6015">
              <w:rPr>
                <w:noProof/>
                <w:webHidden/>
              </w:rPr>
              <w:t>13</w:t>
            </w:r>
            <w:r w:rsidR="002322AB">
              <w:rPr>
                <w:noProof/>
                <w:webHidden/>
              </w:rPr>
              <w:fldChar w:fldCharType="end"/>
            </w:r>
          </w:hyperlink>
        </w:p>
        <w:p w:rsidR="002322AB" w:rsidRDefault="00BD23FC">
          <w:pPr>
            <w:pStyle w:val="TOC3"/>
            <w:tabs>
              <w:tab w:val="right" w:leader="dot" w:pos="9350"/>
            </w:tabs>
            <w:rPr>
              <w:rFonts w:eastAsiaTheme="minorEastAsia"/>
              <w:noProof/>
            </w:rPr>
          </w:pPr>
          <w:hyperlink w:anchor="_Toc463009950" w:history="1">
            <w:r w:rsidR="002322AB" w:rsidRPr="000B643D">
              <w:rPr>
                <w:rStyle w:val="Hyperlink"/>
                <w:rFonts w:ascii="Times New Roman" w:hAnsi="Times New Roman" w:cs="Times New Roman"/>
                <w:i/>
                <w:noProof/>
              </w:rPr>
              <w:t>Statistical analysis</w:t>
            </w:r>
            <w:r w:rsidR="002322AB">
              <w:rPr>
                <w:noProof/>
                <w:webHidden/>
              </w:rPr>
              <w:tab/>
            </w:r>
            <w:r w:rsidR="002322AB">
              <w:rPr>
                <w:noProof/>
                <w:webHidden/>
              </w:rPr>
              <w:fldChar w:fldCharType="begin"/>
            </w:r>
            <w:r w:rsidR="002322AB">
              <w:rPr>
                <w:noProof/>
                <w:webHidden/>
              </w:rPr>
              <w:instrText xml:space="preserve"> PAGEREF _Toc463009950 \h </w:instrText>
            </w:r>
            <w:r w:rsidR="002322AB">
              <w:rPr>
                <w:noProof/>
                <w:webHidden/>
              </w:rPr>
            </w:r>
            <w:r w:rsidR="002322AB">
              <w:rPr>
                <w:noProof/>
                <w:webHidden/>
              </w:rPr>
              <w:fldChar w:fldCharType="separate"/>
            </w:r>
            <w:r w:rsidR="00BF6015">
              <w:rPr>
                <w:noProof/>
                <w:webHidden/>
              </w:rPr>
              <w:t>13</w:t>
            </w:r>
            <w:r w:rsidR="002322AB">
              <w:rPr>
                <w:noProof/>
                <w:webHidden/>
              </w:rPr>
              <w:fldChar w:fldCharType="end"/>
            </w:r>
          </w:hyperlink>
        </w:p>
        <w:p w:rsidR="002322AB" w:rsidRDefault="00BD23FC">
          <w:pPr>
            <w:pStyle w:val="TOC1"/>
            <w:tabs>
              <w:tab w:val="right" w:leader="dot" w:pos="9350"/>
            </w:tabs>
            <w:rPr>
              <w:rFonts w:eastAsiaTheme="minorEastAsia"/>
              <w:noProof/>
            </w:rPr>
          </w:pPr>
          <w:hyperlink w:anchor="_Toc463009951" w:history="1">
            <w:r w:rsidR="002322AB" w:rsidRPr="00BF01D5">
              <w:rPr>
                <w:rStyle w:val="Hyperlink"/>
                <w:rFonts w:ascii="Times New Roman" w:hAnsi="Times New Roman" w:cs="Times New Roman"/>
                <w:b/>
                <w:noProof/>
              </w:rPr>
              <w:t>Results</w:t>
            </w:r>
            <w:r w:rsidR="002322AB">
              <w:rPr>
                <w:noProof/>
                <w:webHidden/>
              </w:rPr>
              <w:tab/>
            </w:r>
            <w:r w:rsidR="002322AB">
              <w:rPr>
                <w:noProof/>
                <w:webHidden/>
              </w:rPr>
              <w:fldChar w:fldCharType="begin"/>
            </w:r>
            <w:r w:rsidR="002322AB">
              <w:rPr>
                <w:noProof/>
                <w:webHidden/>
              </w:rPr>
              <w:instrText xml:space="preserve"> PAGEREF _Toc463009951 \h </w:instrText>
            </w:r>
            <w:r w:rsidR="002322AB">
              <w:rPr>
                <w:noProof/>
                <w:webHidden/>
              </w:rPr>
            </w:r>
            <w:r w:rsidR="002322AB">
              <w:rPr>
                <w:noProof/>
                <w:webHidden/>
              </w:rPr>
              <w:fldChar w:fldCharType="separate"/>
            </w:r>
            <w:r w:rsidR="00BF6015">
              <w:rPr>
                <w:noProof/>
                <w:webHidden/>
              </w:rPr>
              <w:t>15</w:t>
            </w:r>
            <w:r w:rsidR="002322AB">
              <w:rPr>
                <w:noProof/>
                <w:webHidden/>
              </w:rPr>
              <w:fldChar w:fldCharType="end"/>
            </w:r>
          </w:hyperlink>
        </w:p>
        <w:p w:rsidR="002322AB" w:rsidRDefault="00BD23FC">
          <w:pPr>
            <w:pStyle w:val="TOC3"/>
            <w:tabs>
              <w:tab w:val="right" w:leader="dot" w:pos="9350"/>
            </w:tabs>
            <w:rPr>
              <w:rFonts w:eastAsiaTheme="minorEastAsia"/>
              <w:noProof/>
            </w:rPr>
          </w:pPr>
          <w:hyperlink w:anchor="_Toc463009952" w:history="1">
            <w:r w:rsidR="002322AB" w:rsidRPr="000B643D">
              <w:rPr>
                <w:rStyle w:val="Hyperlink"/>
                <w:rFonts w:ascii="Times New Roman" w:hAnsi="Times New Roman" w:cs="Times New Roman"/>
                <w:i/>
                <w:noProof/>
              </w:rPr>
              <w:t>Patient characteristics</w:t>
            </w:r>
            <w:r w:rsidR="002322AB">
              <w:rPr>
                <w:noProof/>
                <w:webHidden/>
              </w:rPr>
              <w:tab/>
            </w:r>
            <w:r w:rsidR="002322AB">
              <w:rPr>
                <w:noProof/>
                <w:webHidden/>
              </w:rPr>
              <w:fldChar w:fldCharType="begin"/>
            </w:r>
            <w:r w:rsidR="002322AB">
              <w:rPr>
                <w:noProof/>
                <w:webHidden/>
              </w:rPr>
              <w:instrText xml:space="preserve"> PAGEREF _Toc463009952 \h </w:instrText>
            </w:r>
            <w:r w:rsidR="002322AB">
              <w:rPr>
                <w:noProof/>
                <w:webHidden/>
              </w:rPr>
            </w:r>
            <w:r w:rsidR="002322AB">
              <w:rPr>
                <w:noProof/>
                <w:webHidden/>
              </w:rPr>
              <w:fldChar w:fldCharType="separate"/>
            </w:r>
            <w:r w:rsidR="00BF6015">
              <w:rPr>
                <w:noProof/>
                <w:webHidden/>
              </w:rPr>
              <w:t>15</w:t>
            </w:r>
            <w:r w:rsidR="002322AB">
              <w:rPr>
                <w:noProof/>
                <w:webHidden/>
              </w:rPr>
              <w:fldChar w:fldCharType="end"/>
            </w:r>
          </w:hyperlink>
        </w:p>
        <w:p w:rsidR="002322AB" w:rsidRDefault="00BD23FC">
          <w:pPr>
            <w:pStyle w:val="TOC3"/>
            <w:tabs>
              <w:tab w:val="right" w:leader="dot" w:pos="9350"/>
            </w:tabs>
            <w:rPr>
              <w:rFonts w:eastAsiaTheme="minorEastAsia"/>
              <w:noProof/>
            </w:rPr>
          </w:pPr>
          <w:hyperlink w:anchor="_Toc463009953" w:history="1">
            <w:r w:rsidR="002322AB" w:rsidRPr="000B643D">
              <w:rPr>
                <w:rStyle w:val="Hyperlink"/>
                <w:rFonts w:ascii="Times New Roman" w:hAnsi="Times New Roman" w:cs="Times New Roman"/>
                <w:i/>
                <w:noProof/>
              </w:rPr>
              <w:t>Thyroid-related adverse events</w:t>
            </w:r>
            <w:r w:rsidR="002322AB">
              <w:rPr>
                <w:noProof/>
                <w:webHidden/>
              </w:rPr>
              <w:tab/>
            </w:r>
            <w:r w:rsidR="002322AB">
              <w:rPr>
                <w:noProof/>
                <w:webHidden/>
              </w:rPr>
              <w:fldChar w:fldCharType="begin"/>
            </w:r>
            <w:r w:rsidR="002322AB">
              <w:rPr>
                <w:noProof/>
                <w:webHidden/>
              </w:rPr>
              <w:instrText xml:space="preserve"> PAGEREF _Toc463009953 \h </w:instrText>
            </w:r>
            <w:r w:rsidR="002322AB">
              <w:rPr>
                <w:noProof/>
                <w:webHidden/>
              </w:rPr>
            </w:r>
            <w:r w:rsidR="002322AB">
              <w:rPr>
                <w:noProof/>
                <w:webHidden/>
              </w:rPr>
              <w:fldChar w:fldCharType="separate"/>
            </w:r>
            <w:r w:rsidR="00BF6015">
              <w:rPr>
                <w:noProof/>
                <w:webHidden/>
              </w:rPr>
              <w:t>16</w:t>
            </w:r>
            <w:r w:rsidR="002322AB">
              <w:rPr>
                <w:noProof/>
                <w:webHidden/>
              </w:rPr>
              <w:fldChar w:fldCharType="end"/>
            </w:r>
          </w:hyperlink>
        </w:p>
        <w:p w:rsidR="002322AB" w:rsidRDefault="00BD23FC">
          <w:pPr>
            <w:pStyle w:val="TOC3"/>
            <w:tabs>
              <w:tab w:val="right" w:leader="dot" w:pos="9350"/>
            </w:tabs>
            <w:rPr>
              <w:rFonts w:eastAsiaTheme="minorEastAsia"/>
              <w:noProof/>
            </w:rPr>
          </w:pPr>
          <w:hyperlink w:anchor="_Toc463009954" w:history="1">
            <w:r w:rsidR="002322AB" w:rsidRPr="000B643D">
              <w:rPr>
                <w:rStyle w:val="Hyperlink"/>
                <w:rFonts w:ascii="Times New Roman" w:hAnsi="Times New Roman" w:cs="Times New Roman"/>
                <w:i/>
                <w:noProof/>
              </w:rPr>
              <w:t>Prior medical therapy associated with thyroid dysfunction</w:t>
            </w:r>
            <w:r w:rsidR="002322AB">
              <w:rPr>
                <w:noProof/>
                <w:webHidden/>
              </w:rPr>
              <w:tab/>
            </w:r>
            <w:r w:rsidR="002322AB">
              <w:rPr>
                <w:noProof/>
                <w:webHidden/>
              </w:rPr>
              <w:fldChar w:fldCharType="begin"/>
            </w:r>
            <w:r w:rsidR="002322AB">
              <w:rPr>
                <w:noProof/>
                <w:webHidden/>
              </w:rPr>
              <w:instrText xml:space="preserve"> PAGEREF _Toc463009954 \h </w:instrText>
            </w:r>
            <w:r w:rsidR="002322AB">
              <w:rPr>
                <w:noProof/>
                <w:webHidden/>
              </w:rPr>
            </w:r>
            <w:r w:rsidR="002322AB">
              <w:rPr>
                <w:noProof/>
                <w:webHidden/>
              </w:rPr>
              <w:fldChar w:fldCharType="separate"/>
            </w:r>
            <w:r w:rsidR="00BF6015">
              <w:rPr>
                <w:noProof/>
                <w:webHidden/>
              </w:rPr>
              <w:t>19</w:t>
            </w:r>
            <w:r w:rsidR="002322AB">
              <w:rPr>
                <w:noProof/>
                <w:webHidden/>
              </w:rPr>
              <w:fldChar w:fldCharType="end"/>
            </w:r>
          </w:hyperlink>
        </w:p>
        <w:p w:rsidR="002322AB" w:rsidRDefault="00BD23FC">
          <w:pPr>
            <w:pStyle w:val="TOC3"/>
            <w:tabs>
              <w:tab w:val="right" w:leader="dot" w:pos="9350"/>
            </w:tabs>
            <w:rPr>
              <w:rFonts w:eastAsiaTheme="minorEastAsia"/>
              <w:noProof/>
            </w:rPr>
          </w:pPr>
          <w:hyperlink w:anchor="_Toc463009955" w:history="1">
            <w:r w:rsidR="002322AB" w:rsidRPr="000B643D">
              <w:rPr>
                <w:rStyle w:val="Hyperlink"/>
                <w:rFonts w:ascii="Times New Roman" w:hAnsi="Times New Roman" w:cs="Times New Roman"/>
                <w:i/>
                <w:noProof/>
              </w:rPr>
              <w:t>Thyroid autoantibody subanalysis</w:t>
            </w:r>
            <w:r w:rsidR="002322AB">
              <w:rPr>
                <w:noProof/>
                <w:webHidden/>
              </w:rPr>
              <w:tab/>
            </w:r>
            <w:r w:rsidR="002322AB">
              <w:rPr>
                <w:noProof/>
                <w:webHidden/>
              </w:rPr>
              <w:fldChar w:fldCharType="begin"/>
            </w:r>
            <w:r w:rsidR="002322AB">
              <w:rPr>
                <w:noProof/>
                <w:webHidden/>
              </w:rPr>
              <w:instrText xml:space="preserve"> PAGEREF _Toc463009955 \h </w:instrText>
            </w:r>
            <w:r w:rsidR="002322AB">
              <w:rPr>
                <w:noProof/>
                <w:webHidden/>
              </w:rPr>
            </w:r>
            <w:r w:rsidR="002322AB">
              <w:rPr>
                <w:noProof/>
                <w:webHidden/>
              </w:rPr>
              <w:fldChar w:fldCharType="separate"/>
            </w:r>
            <w:r w:rsidR="00BF6015">
              <w:rPr>
                <w:noProof/>
                <w:webHidden/>
              </w:rPr>
              <w:t>20</w:t>
            </w:r>
            <w:r w:rsidR="002322AB">
              <w:rPr>
                <w:noProof/>
                <w:webHidden/>
              </w:rPr>
              <w:fldChar w:fldCharType="end"/>
            </w:r>
          </w:hyperlink>
        </w:p>
        <w:p w:rsidR="002322AB" w:rsidRDefault="00BD23FC">
          <w:pPr>
            <w:pStyle w:val="TOC3"/>
            <w:tabs>
              <w:tab w:val="right" w:leader="dot" w:pos="9350"/>
            </w:tabs>
            <w:rPr>
              <w:rFonts w:eastAsiaTheme="minorEastAsia"/>
              <w:noProof/>
            </w:rPr>
          </w:pPr>
          <w:hyperlink w:anchor="_Toc463009956" w:history="1">
            <w:r w:rsidR="002322AB" w:rsidRPr="000B643D">
              <w:rPr>
                <w:rStyle w:val="Hyperlink"/>
                <w:rFonts w:ascii="Times New Roman" w:hAnsi="Times New Roman" w:cs="Times New Roman"/>
                <w:i/>
                <w:noProof/>
                <w:vertAlign w:val="superscript"/>
              </w:rPr>
              <w:t>18</w:t>
            </w:r>
            <w:r w:rsidR="002322AB" w:rsidRPr="000B643D">
              <w:rPr>
                <w:rStyle w:val="Hyperlink"/>
                <w:rFonts w:ascii="Times New Roman" w:hAnsi="Times New Roman" w:cs="Times New Roman"/>
                <w:i/>
                <w:noProof/>
              </w:rPr>
              <w:t>FDG uptake in subgroup with suspected inflammatory thyroiditis</w:t>
            </w:r>
            <w:r w:rsidR="002322AB">
              <w:rPr>
                <w:noProof/>
                <w:webHidden/>
              </w:rPr>
              <w:tab/>
            </w:r>
            <w:r w:rsidR="002322AB">
              <w:rPr>
                <w:noProof/>
                <w:webHidden/>
              </w:rPr>
              <w:fldChar w:fldCharType="begin"/>
            </w:r>
            <w:r w:rsidR="002322AB">
              <w:rPr>
                <w:noProof/>
                <w:webHidden/>
              </w:rPr>
              <w:instrText xml:space="preserve"> PAGEREF _Toc463009956 \h </w:instrText>
            </w:r>
            <w:r w:rsidR="002322AB">
              <w:rPr>
                <w:noProof/>
                <w:webHidden/>
              </w:rPr>
            </w:r>
            <w:r w:rsidR="002322AB">
              <w:rPr>
                <w:noProof/>
                <w:webHidden/>
              </w:rPr>
              <w:fldChar w:fldCharType="separate"/>
            </w:r>
            <w:r w:rsidR="00BF6015">
              <w:rPr>
                <w:noProof/>
                <w:webHidden/>
              </w:rPr>
              <w:t>20</w:t>
            </w:r>
            <w:r w:rsidR="002322AB">
              <w:rPr>
                <w:noProof/>
                <w:webHidden/>
              </w:rPr>
              <w:fldChar w:fldCharType="end"/>
            </w:r>
          </w:hyperlink>
        </w:p>
        <w:p w:rsidR="002322AB" w:rsidRDefault="00BD23FC">
          <w:pPr>
            <w:pStyle w:val="TOC1"/>
            <w:tabs>
              <w:tab w:val="right" w:leader="dot" w:pos="9350"/>
            </w:tabs>
            <w:rPr>
              <w:rFonts w:eastAsiaTheme="minorEastAsia"/>
              <w:noProof/>
            </w:rPr>
          </w:pPr>
          <w:hyperlink w:anchor="_Toc463009957" w:history="1">
            <w:r w:rsidR="002322AB" w:rsidRPr="00BF01D5">
              <w:rPr>
                <w:rStyle w:val="Hyperlink"/>
                <w:rFonts w:ascii="Times New Roman" w:hAnsi="Times New Roman" w:cs="Times New Roman"/>
                <w:b/>
                <w:noProof/>
              </w:rPr>
              <w:t>Discussion</w:t>
            </w:r>
            <w:r w:rsidR="002322AB">
              <w:rPr>
                <w:noProof/>
                <w:webHidden/>
              </w:rPr>
              <w:tab/>
            </w:r>
            <w:r w:rsidR="002322AB">
              <w:rPr>
                <w:noProof/>
                <w:webHidden/>
              </w:rPr>
              <w:fldChar w:fldCharType="begin"/>
            </w:r>
            <w:r w:rsidR="002322AB">
              <w:rPr>
                <w:noProof/>
                <w:webHidden/>
              </w:rPr>
              <w:instrText xml:space="preserve"> PAGEREF _Toc463009957 \h </w:instrText>
            </w:r>
            <w:r w:rsidR="002322AB">
              <w:rPr>
                <w:noProof/>
                <w:webHidden/>
              </w:rPr>
            </w:r>
            <w:r w:rsidR="002322AB">
              <w:rPr>
                <w:noProof/>
                <w:webHidden/>
              </w:rPr>
              <w:fldChar w:fldCharType="separate"/>
            </w:r>
            <w:r w:rsidR="00BF6015">
              <w:rPr>
                <w:noProof/>
                <w:webHidden/>
              </w:rPr>
              <w:t>22</w:t>
            </w:r>
            <w:r w:rsidR="002322AB">
              <w:rPr>
                <w:noProof/>
                <w:webHidden/>
              </w:rPr>
              <w:fldChar w:fldCharType="end"/>
            </w:r>
          </w:hyperlink>
        </w:p>
        <w:p w:rsidR="002322AB" w:rsidRDefault="00BD23FC">
          <w:pPr>
            <w:pStyle w:val="TOC1"/>
            <w:tabs>
              <w:tab w:val="right" w:leader="dot" w:pos="9350"/>
            </w:tabs>
            <w:rPr>
              <w:rFonts w:eastAsiaTheme="minorEastAsia"/>
              <w:noProof/>
            </w:rPr>
          </w:pPr>
          <w:hyperlink w:anchor="_Toc463009958" w:history="1">
            <w:r w:rsidR="002322AB" w:rsidRPr="00BF01D5">
              <w:rPr>
                <w:rStyle w:val="Hyperlink"/>
                <w:rFonts w:ascii="Times New Roman" w:hAnsi="Times New Roman" w:cs="Times New Roman"/>
                <w:b/>
                <w:noProof/>
              </w:rPr>
              <w:t>Conclusion</w:t>
            </w:r>
            <w:r w:rsidR="002322AB">
              <w:rPr>
                <w:noProof/>
                <w:webHidden/>
              </w:rPr>
              <w:tab/>
            </w:r>
            <w:r w:rsidR="002322AB">
              <w:rPr>
                <w:noProof/>
                <w:webHidden/>
              </w:rPr>
              <w:fldChar w:fldCharType="begin"/>
            </w:r>
            <w:r w:rsidR="002322AB">
              <w:rPr>
                <w:noProof/>
                <w:webHidden/>
              </w:rPr>
              <w:instrText xml:space="preserve"> PAGEREF _Toc463009958 \h </w:instrText>
            </w:r>
            <w:r w:rsidR="002322AB">
              <w:rPr>
                <w:noProof/>
                <w:webHidden/>
              </w:rPr>
            </w:r>
            <w:r w:rsidR="002322AB">
              <w:rPr>
                <w:noProof/>
                <w:webHidden/>
              </w:rPr>
              <w:fldChar w:fldCharType="separate"/>
            </w:r>
            <w:r w:rsidR="00BF6015">
              <w:rPr>
                <w:noProof/>
                <w:webHidden/>
              </w:rPr>
              <w:t>26</w:t>
            </w:r>
            <w:r w:rsidR="002322AB">
              <w:rPr>
                <w:noProof/>
                <w:webHidden/>
              </w:rPr>
              <w:fldChar w:fldCharType="end"/>
            </w:r>
          </w:hyperlink>
        </w:p>
        <w:p w:rsidR="002322AB" w:rsidRDefault="00BD23FC">
          <w:pPr>
            <w:pStyle w:val="TOC1"/>
            <w:tabs>
              <w:tab w:val="right" w:leader="dot" w:pos="9350"/>
            </w:tabs>
            <w:rPr>
              <w:rFonts w:eastAsiaTheme="minorEastAsia"/>
              <w:noProof/>
            </w:rPr>
          </w:pPr>
          <w:hyperlink w:anchor="_Toc463009959" w:history="1">
            <w:r w:rsidR="002322AB" w:rsidRPr="00BF01D5">
              <w:rPr>
                <w:rStyle w:val="Hyperlink"/>
                <w:rFonts w:ascii="Times New Roman" w:hAnsi="Times New Roman" w:cs="Times New Roman"/>
                <w:b/>
                <w:noProof/>
              </w:rPr>
              <w:t>References</w:t>
            </w:r>
            <w:r w:rsidR="002322AB">
              <w:rPr>
                <w:noProof/>
                <w:webHidden/>
              </w:rPr>
              <w:tab/>
            </w:r>
            <w:r w:rsidR="002322AB">
              <w:rPr>
                <w:noProof/>
                <w:webHidden/>
              </w:rPr>
              <w:fldChar w:fldCharType="begin"/>
            </w:r>
            <w:r w:rsidR="002322AB">
              <w:rPr>
                <w:noProof/>
                <w:webHidden/>
              </w:rPr>
              <w:instrText xml:space="preserve"> PAGEREF _Toc463009959 \h </w:instrText>
            </w:r>
            <w:r w:rsidR="002322AB">
              <w:rPr>
                <w:noProof/>
                <w:webHidden/>
              </w:rPr>
            </w:r>
            <w:r w:rsidR="002322AB">
              <w:rPr>
                <w:noProof/>
                <w:webHidden/>
              </w:rPr>
              <w:fldChar w:fldCharType="separate"/>
            </w:r>
            <w:r w:rsidR="00BF6015">
              <w:rPr>
                <w:noProof/>
                <w:webHidden/>
              </w:rPr>
              <w:t>27</w:t>
            </w:r>
            <w:r w:rsidR="002322AB">
              <w:rPr>
                <w:noProof/>
                <w:webHidden/>
              </w:rPr>
              <w:fldChar w:fldCharType="end"/>
            </w:r>
          </w:hyperlink>
        </w:p>
        <w:p w:rsidR="002322AB" w:rsidRDefault="00BD23FC">
          <w:pPr>
            <w:pStyle w:val="TOC1"/>
            <w:tabs>
              <w:tab w:val="right" w:leader="dot" w:pos="9350"/>
            </w:tabs>
            <w:rPr>
              <w:rFonts w:eastAsiaTheme="minorEastAsia"/>
              <w:noProof/>
            </w:rPr>
          </w:pPr>
          <w:hyperlink w:anchor="_Toc463009960" w:history="1">
            <w:r w:rsidR="002322AB" w:rsidRPr="00BF01D5">
              <w:rPr>
                <w:rStyle w:val="Hyperlink"/>
                <w:rFonts w:ascii="Times New Roman" w:hAnsi="Times New Roman" w:cs="Times New Roman"/>
                <w:b/>
                <w:noProof/>
              </w:rPr>
              <w:t>Acknowledgements - Dankwoord</w:t>
            </w:r>
            <w:r w:rsidR="002322AB">
              <w:rPr>
                <w:noProof/>
                <w:webHidden/>
              </w:rPr>
              <w:tab/>
            </w:r>
            <w:r w:rsidR="002322AB">
              <w:rPr>
                <w:noProof/>
                <w:webHidden/>
              </w:rPr>
              <w:fldChar w:fldCharType="begin"/>
            </w:r>
            <w:r w:rsidR="002322AB">
              <w:rPr>
                <w:noProof/>
                <w:webHidden/>
              </w:rPr>
              <w:instrText xml:space="preserve"> PAGEREF _Toc463009960 \h </w:instrText>
            </w:r>
            <w:r w:rsidR="002322AB">
              <w:rPr>
                <w:noProof/>
                <w:webHidden/>
              </w:rPr>
            </w:r>
            <w:r w:rsidR="002322AB">
              <w:rPr>
                <w:noProof/>
                <w:webHidden/>
              </w:rPr>
              <w:fldChar w:fldCharType="separate"/>
            </w:r>
            <w:r w:rsidR="00BF6015">
              <w:rPr>
                <w:noProof/>
                <w:webHidden/>
              </w:rPr>
              <w:t>33</w:t>
            </w:r>
            <w:r w:rsidR="002322AB">
              <w:rPr>
                <w:noProof/>
                <w:webHidden/>
              </w:rPr>
              <w:fldChar w:fldCharType="end"/>
            </w:r>
          </w:hyperlink>
        </w:p>
        <w:p w:rsidR="00ED69EB" w:rsidRPr="00712CBA" w:rsidRDefault="00800D86" w:rsidP="00ED69EB">
          <w:pPr>
            <w:rPr>
              <w:b/>
              <w:bCs/>
              <w:noProof/>
            </w:rPr>
          </w:pPr>
          <w:r w:rsidRPr="00712CBA">
            <w:rPr>
              <w:bCs/>
              <w:noProof/>
            </w:rPr>
            <w:fldChar w:fldCharType="end"/>
          </w:r>
        </w:p>
      </w:sdtContent>
    </w:sdt>
    <w:p w:rsidR="00DD7935" w:rsidRPr="00712CBA" w:rsidRDefault="00DD7935" w:rsidP="00DD7935">
      <w:pPr>
        <w:spacing w:line="480" w:lineRule="auto"/>
        <w:rPr>
          <w:rFonts w:ascii="Times New Roman" w:hAnsi="Times New Roman" w:cs="Times New Roman"/>
        </w:rPr>
      </w:pPr>
    </w:p>
    <w:p w:rsidR="00DD7935" w:rsidRPr="00712CBA" w:rsidRDefault="00DD7935" w:rsidP="0080203D">
      <w:pPr>
        <w:pStyle w:val="Heading1"/>
        <w:spacing w:line="480" w:lineRule="auto"/>
        <w:rPr>
          <w:rFonts w:ascii="Times New Roman" w:hAnsi="Times New Roman" w:cs="Times New Roman"/>
          <w:sz w:val="22"/>
          <w:szCs w:val="22"/>
        </w:rPr>
      </w:pPr>
      <w:r w:rsidRPr="00712CBA">
        <w:rPr>
          <w:rFonts w:ascii="Times New Roman" w:hAnsi="Times New Roman" w:cs="Times New Roman"/>
          <w:sz w:val="22"/>
          <w:szCs w:val="22"/>
        </w:rPr>
        <w:br w:type="page"/>
      </w:r>
    </w:p>
    <w:p w:rsidR="00DD7935" w:rsidRPr="00712CBA" w:rsidRDefault="00DD7935" w:rsidP="0080203D">
      <w:pPr>
        <w:pStyle w:val="Heading1"/>
        <w:spacing w:line="480" w:lineRule="auto"/>
        <w:rPr>
          <w:rFonts w:ascii="Times New Roman" w:hAnsi="Times New Roman" w:cs="Times New Roman"/>
          <w:sz w:val="22"/>
          <w:szCs w:val="22"/>
        </w:rPr>
      </w:pPr>
      <w:bookmarkStart w:id="7" w:name="_Toc449285106"/>
      <w:bookmarkStart w:id="8" w:name="_Toc463009937"/>
      <w:r w:rsidRPr="00712CBA">
        <w:rPr>
          <w:rFonts w:ascii="Times New Roman" w:hAnsi="Times New Roman" w:cs="Times New Roman"/>
          <w:sz w:val="22"/>
          <w:szCs w:val="22"/>
        </w:rPr>
        <w:lastRenderedPageBreak/>
        <w:t>List of Tables &amp; Figures</w:t>
      </w:r>
      <w:bookmarkEnd w:id="7"/>
      <w:bookmarkEnd w:id="8"/>
    </w:p>
    <w:p w:rsidR="008B5FAD" w:rsidRPr="002322AB" w:rsidRDefault="008B5FAD" w:rsidP="00DD7935">
      <w:pPr>
        <w:spacing w:line="480" w:lineRule="auto"/>
        <w:rPr>
          <w:rFonts w:ascii="Times New Roman" w:hAnsi="Times New Roman" w:cs="Times New Roman"/>
          <w:sz w:val="14"/>
        </w:rPr>
      </w:pPr>
    </w:p>
    <w:p w:rsidR="006E717B" w:rsidRPr="00712CBA" w:rsidRDefault="008B5FAD" w:rsidP="006E717B">
      <w:pPr>
        <w:tabs>
          <w:tab w:val="left" w:pos="900"/>
          <w:tab w:val="left" w:pos="9072"/>
        </w:tabs>
        <w:spacing w:line="480" w:lineRule="auto"/>
        <w:rPr>
          <w:rFonts w:ascii="Times New Roman" w:hAnsi="Times New Roman" w:cs="Times New Roman"/>
        </w:rPr>
      </w:pPr>
      <w:r w:rsidRPr="00712CBA">
        <w:rPr>
          <w:rFonts w:ascii="Times New Roman" w:hAnsi="Times New Roman" w:cs="Times New Roman"/>
          <w:b/>
          <w:bCs/>
        </w:rPr>
        <w:t xml:space="preserve">Table 1. </w:t>
      </w:r>
      <w:r w:rsidR="006E717B" w:rsidRPr="00712CBA">
        <w:rPr>
          <w:rFonts w:ascii="Times New Roman" w:hAnsi="Times New Roman" w:cs="Times New Roman"/>
          <w:b/>
          <w:bCs/>
        </w:rPr>
        <w:tab/>
      </w:r>
      <w:r w:rsidRPr="00712CBA">
        <w:rPr>
          <w:rFonts w:ascii="Times New Roman" w:hAnsi="Times New Roman" w:cs="Times New Roman"/>
          <w:bCs/>
        </w:rPr>
        <w:t>Overview of FDA-approved agents in advanced melanoma</w:t>
      </w:r>
      <w:r w:rsidR="006E717B" w:rsidRPr="00712CBA">
        <w:rPr>
          <w:rFonts w:ascii="Times New Roman" w:hAnsi="Times New Roman" w:cs="Times New Roman"/>
          <w:bCs/>
        </w:rPr>
        <w:t xml:space="preserve"> .………………………………...</w:t>
      </w:r>
      <w:r w:rsidR="006E717B" w:rsidRPr="00712CBA">
        <w:rPr>
          <w:rFonts w:ascii="Times New Roman" w:hAnsi="Times New Roman" w:cs="Times New Roman"/>
          <w:bCs/>
        </w:rPr>
        <w:tab/>
      </w:r>
      <w:r w:rsidR="008478E4" w:rsidRPr="00712CBA">
        <w:rPr>
          <w:rFonts w:ascii="Times New Roman" w:hAnsi="Times New Roman" w:cs="Times New Roman"/>
          <w:bCs/>
        </w:rPr>
        <w:t>7</w:t>
      </w:r>
      <w:r w:rsidR="006E717B" w:rsidRPr="00712CBA">
        <w:rPr>
          <w:rFonts w:ascii="Times New Roman" w:hAnsi="Times New Roman" w:cs="Times New Roman"/>
          <w:bCs/>
        </w:rPr>
        <w:br/>
      </w:r>
      <w:r w:rsidRPr="00712CBA">
        <w:rPr>
          <w:rFonts w:ascii="Times New Roman" w:hAnsi="Times New Roman" w:cs="Times New Roman"/>
          <w:b/>
          <w:bCs/>
        </w:rPr>
        <w:t xml:space="preserve">Table 2. </w:t>
      </w:r>
      <w:r w:rsidR="006E717B" w:rsidRPr="00712CBA">
        <w:rPr>
          <w:rFonts w:ascii="Times New Roman" w:hAnsi="Times New Roman" w:cs="Times New Roman"/>
          <w:b/>
          <w:bCs/>
        </w:rPr>
        <w:tab/>
      </w:r>
      <w:r w:rsidRPr="00712CBA">
        <w:rPr>
          <w:rFonts w:ascii="Times New Roman" w:hAnsi="Times New Roman" w:cs="Times New Roman"/>
          <w:bCs/>
        </w:rPr>
        <w:t>Overview of patient characteristics</w:t>
      </w:r>
      <w:r w:rsidR="006E717B" w:rsidRPr="00712CBA">
        <w:rPr>
          <w:rFonts w:ascii="Times New Roman" w:hAnsi="Times New Roman" w:cs="Times New Roman"/>
          <w:bCs/>
        </w:rPr>
        <w:t xml:space="preserve"> …………………………………………………...</w:t>
      </w:r>
      <w:r w:rsidR="002E2F44" w:rsidRPr="00712CBA">
        <w:rPr>
          <w:rFonts w:ascii="Times New Roman" w:hAnsi="Times New Roman" w:cs="Times New Roman"/>
          <w:bCs/>
        </w:rPr>
        <w:t>……</w:t>
      </w:r>
      <w:r w:rsidR="006E717B" w:rsidRPr="00712CBA">
        <w:rPr>
          <w:rFonts w:ascii="Times New Roman" w:hAnsi="Times New Roman" w:cs="Times New Roman"/>
          <w:bCs/>
        </w:rPr>
        <w:t>…</w:t>
      </w:r>
      <w:r w:rsidR="006E717B" w:rsidRPr="00712CBA">
        <w:rPr>
          <w:rFonts w:ascii="Times New Roman" w:hAnsi="Times New Roman" w:cs="Times New Roman"/>
          <w:bCs/>
        </w:rPr>
        <w:tab/>
      </w:r>
      <w:r w:rsidR="008478E4" w:rsidRPr="00712CBA">
        <w:rPr>
          <w:rFonts w:ascii="Times New Roman" w:hAnsi="Times New Roman" w:cs="Times New Roman"/>
          <w:bCs/>
        </w:rPr>
        <w:t>15</w:t>
      </w:r>
      <w:r w:rsidR="006E717B" w:rsidRPr="00712CBA">
        <w:rPr>
          <w:rFonts w:ascii="Times New Roman" w:hAnsi="Times New Roman" w:cs="Times New Roman"/>
          <w:bCs/>
        </w:rPr>
        <w:br/>
      </w:r>
      <w:r w:rsidRPr="00712CBA">
        <w:rPr>
          <w:rFonts w:ascii="Times New Roman" w:hAnsi="Times New Roman" w:cs="Times New Roman"/>
          <w:b/>
          <w:bCs/>
        </w:rPr>
        <w:t xml:space="preserve">Table 3. </w:t>
      </w:r>
      <w:r w:rsidR="0075099D" w:rsidRPr="00712CBA">
        <w:rPr>
          <w:rFonts w:ascii="Times New Roman" w:hAnsi="Times New Roman" w:cs="Times New Roman"/>
          <w:b/>
          <w:bCs/>
        </w:rPr>
        <w:tab/>
      </w:r>
      <w:r w:rsidRPr="00712CBA">
        <w:rPr>
          <w:rFonts w:ascii="Times New Roman" w:hAnsi="Times New Roman" w:cs="Times New Roman"/>
          <w:bCs/>
        </w:rPr>
        <w:t xml:space="preserve">Overview of prior </w:t>
      </w:r>
      <w:r w:rsidR="002322AB">
        <w:rPr>
          <w:rFonts w:ascii="Times New Roman" w:hAnsi="Times New Roman" w:cs="Times New Roman"/>
          <w:bCs/>
        </w:rPr>
        <w:t xml:space="preserve">ipilimumab </w:t>
      </w:r>
      <w:r w:rsidRPr="00712CBA">
        <w:rPr>
          <w:rFonts w:ascii="Times New Roman" w:hAnsi="Times New Roman" w:cs="Times New Roman"/>
          <w:bCs/>
        </w:rPr>
        <w:t>immunotherapy</w:t>
      </w:r>
      <w:r w:rsidR="002322AB">
        <w:rPr>
          <w:rFonts w:ascii="Times New Roman" w:hAnsi="Times New Roman" w:cs="Times New Roman"/>
          <w:bCs/>
        </w:rPr>
        <w:t xml:space="preserve"> </w:t>
      </w:r>
      <w:r w:rsidR="006E717B" w:rsidRPr="00712CBA">
        <w:rPr>
          <w:rFonts w:ascii="Times New Roman" w:hAnsi="Times New Roman" w:cs="Times New Roman"/>
          <w:bCs/>
        </w:rPr>
        <w:t>……………………………………….……</w:t>
      </w:r>
      <w:r w:rsidR="0075099D" w:rsidRPr="00712CBA">
        <w:rPr>
          <w:rFonts w:ascii="Times New Roman" w:hAnsi="Times New Roman" w:cs="Times New Roman"/>
          <w:bCs/>
        </w:rPr>
        <w:t>..</w:t>
      </w:r>
      <w:r w:rsidR="006E717B" w:rsidRPr="00712CBA">
        <w:rPr>
          <w:rFonts w:ascii="Times New Roman" w:hAnsi="Times New Roman" w:cs="Times New Roman"/>
          <w:bCs/>
        </w:rPr>
        <w:tab/>
      </w:r>
      <w:r w:rsidR="008478E4" w:rsidRPr="00712CBA">
        <w:rPr>
          <w:rFonts w:ascii="Times New Roman" w:hAnsi="Times New Roman" w:cs="Times New Roman"/>
          <w:bCs/>
        </w:rPr>
        <w:t>19</w:t>
      </w:r>
      <w:r w:rsidR="006E717B" w:rsidRPr="00712CBA">
        <w:rPr>
          <w:rFonts w:ascii="Times New Roman" w:hAnsi="Times New Roman" w:cs="Times New Roman"/>
          <w:bCs/>
        </w:rPr>
        <w:br/>
      </w:r>
      <w:r w:rsidRPr="00712CBA">
        <w:rPr>
          <w:rFonts w:ascii="Times New Roman" w:hAnsi="Times New Roman" w:cs="Times New Roman"/>
          <w:b/>
        </w:rPr>
        <w:t xml:space="preserve">Table 4. </w:t>
      </w:r>
      <w:r w:rsidR="0075099D" w:rsidRPr="00712CBA">
        <w:rPr>
          <w:rFonts w:ascii="Times New Roman" w:hAnsi="Times New Roman" w:cs="Times New Roman"/>
          <w:b/>
        </w:rPr>
        <w:tab/>
      </w:r>
      <w:r w:rsidRPr="00712CBA">
        <w:rPr>
          <w:rFonts w:ascii="Times New Roman" w:hAnsi="Times New Roman" w:cs="Times New Roman"/>
        </w:rPr>
        <w:t xml:space="preserve">Overview of </w:t>
      </w:r>
      <w:r w:rsidRPr="00712CBA">
        <w:rPr>
          <w:rFonts w:ascii="Times New Roman" w:hAnsi="Times New Roman" w:cs="Times New Roman"/>
          <w:vertAlign w:val="superscript"/>
        </w:rPr>
        <w:t>18</w:t>
      </w:r>
      <w:r w:rsidR="0012237E" w:rsidRPr="00712CBA">
        <w:rPr>
          <w:rFonts w:ascii="Times New Roman" w:hAnsi="Times New Roman" w:cs="Times New Roman"/>
        </w:rPr>
        <w:t>FDG</w:t>
      </w:r>
      <w:r w:rsidR="0012237E" w:rsidRPr="00712CBA">
        <w:rPr>
          <w:rFonts w:ascii="Times New Roman" w:hAnsi="Times New Roman" w:cs="Times New Roman"/>
        </w:rPr>
        <w:noBreakHyphen/>
        <w:t>PET</w:t>
      </w:r>
      <w:r w:rsidR="002322AB">
        <w:rPr>
          <w:rFonts w:ascii="Times New Roman" w:hAnsi="Times New Roman" w:cs="Times New Roman"/>
        </w:rPr>
        <w:t>/CT</w:t>
      </w:r>
      <w:r w:rsidR="0012237E" w:rsidRPr="00712CBA">
        <w:rPr>
          <w:rFonts w:ascii="Times New Roman" w:hAnsi="Times New Roman" w:cs="Times New Roman"/>
        </w:rPr>
        <w:t xml:space="preserve"> </w:t>
      </w:r>
      <w:r w:rsidR="002322AB">
        <w:rPr>
          <w:rFonts w:ascii="Times New Roman" w:hAnsi="Times New Roman" w:cs="Times New Roman"/>
        </w:rPr>
        <w:t>imaging in inflammatory thyroiditis …...</w:t>
      </w:r>
      <w:r w:rsidR="0075099D" w:rsidRPr="00712CBA">
        <w:rPr>
          <w:rFonts w:ascii="Times New Roman" w:hAnsi="Times New Roman" w:cs="Times New Roman"/>
        </w:rPr>
        <w:t>……………………..</w:t>
      </w:r>
      <w:r w:rsidR="006E717B" w:rsidRPr="00712CBA">
        <w:rPr>
          <w:rFonts w:ascii="Times New Roman" w:hAnsi="Times New Roman" w:cs="Times New Roman"/>
        </w:rPr>
        <w:tab/>
        <w:t>2</w:t>
      </w:r>
      <w:r w:rsidR="00BA4F13" w:rsidRPr="00712CBA">
        <w:rPr>
          <w:rFonts w:ascii="Times New Roman" w:hAnsi="Times New Roman" w:cs="Times New Roman"/>
        </w:rPr>
        <w:t>1</w:t>
      </w:r>
    </w:p>
    <w:p w:rsidR="00DD7935" w:rsidRPr="00712CBA" w:rsidRDefault="008B5FAD" w:rsidP="0012237E">
      <w:pPr>
        <w:tabs>
          <w:tab w:val="left" w:pos="900"/>
          <w:tab w:val="left" w:pos="9072"/>
        </w:tabs>
        <w:spacing w:line="480" w:lineRule="auto"/>
        <w:rPr>
          <w:rFonts w:ascii="Times New Roman" w:hAnsi="Times New Roman" w:cs="Times New Roman"/>
        </w:rPr>
      </w:pPr>
      <w:r w:rsidRPr="00712CBA">
        <w:rPr>
          <w:rFonts w:ascii="Times New Roman" w:hAnsi="Times New Roman" w:cs="Times New Roman"/>
          <w:b/>
        </w:rPr>
        <w:t>Figure 1.</w:t>
      </w:r>
      <w:r w:rsidRPr="00712CBA">
        <w:rPr>
          <w:rFonts w:ascii="Times New Roman" w:hAnsi="Times New Roman" w:cs="Times New Roman"/>
        </w:rPr>
        <w:t xml:space="preserve"> </w:t>
      </w:r>
      <w:r w:rsidR="0075099D" w:rsidRPr="00712CBA">
        <w:rPr>
          <w:rFonts w:ascii="Times New Roman" w:hAnsi="Times New Roman" w:cs="Times New Roman"/>
        </w:rPr>
        <w:tab/>
      </w:r>
      <w:r w:rsidR="0012237E" w:rsidRPr="00712CBA">
        <w:rPr>
          <w:rFonts w:ascii="Times New Roman" w:hAnsi="Times New Roman" w:cs="Times New Roman"/>
        </w:rPr>
        <w:t>PD</w:t>
      </w:r>
      <w:r w:rsidR="0012237E" w:rsidRPr="00712CBA">
        <w:rPr>
          <w:rFonts w:ascii="Times New Roman" w:hAnsi="Times New Roman" w:cs="Times New Roman"/>
        </w:rPr>
        <w:noBreakHyphen/>
        <w:t>1/PD</w:t>
      </w:r>
      <w:r w:rsidR="0012237E" w:rsidRPr="00712CBA">
        <w:rPr>
          <w:rFonts w:ascii="Times New Roman" w:hAnsi="Times New Roman" w:cs="Times New Roman"/>
        </w:rPr>
        <w:noBreakHyphen/>
      </w:r>
      <w:r w:rsidR="00C469DF" w:rsidRPr="00712CBA">
        <w:rPr>
          <w:rFonts w:ascii="Times New Roman" w:hAnsi="Times New Roman" w:cs="Times New Roman"/>
        </w:rPr>
        <w:t>L1 signaling in malignancy</w:t>
      </w:r>
      <w:r w:rsidR="006E717B" w:rsidRPr="00712CBA">
        <w:rPr>
          <w:rFonts w:ascii="Times New Roman" w:hAnsi="Times New Roman" w:cs="Times New Roman"/>
        </w:rPr>
        <w:t xml:space="preserve"> ………………………………………………………...</w:t>
      </w:r>
      <w:r w:rsidR="006E717B" w:rsidRPr="00712CBA">
        <w:rPr>
          <w:rFonts w:ascii="Times New Roman" w:hAnsi="Times New Roman" w:cs="Times New Roman"/>
        </w:rPr>
        <w:tab/>
      </w:r>
      <w:r w:rsidR="008478E4" w:rsidRPr="00712CBA">
        <w:rPr>
          <w:rFonts w:ascii="Times New Roman" w:hAnsi="Times New Roman" w:cs="Times New Roman"/>
        </w:rPr>
        <w:t>9</w:t>
      </w:r>
      <w:r w:rsidR="006E717B" w:rsidRPr="00712CBA">
        <w:rPr>
          <w:rFonts w:ascii="Times New Roman" w:hAnsi="Times New Roman" w:cs="Times New Roman"/>
        </w:rPr>
        <w:br/>
      </w:r>
      <w:r w:rsidRPr="00712CBA">
        <w:rPr>
          <w:rFonts w:ascii="Times New Roman" w:hAnsi="Times New Roman" w:cs="Times New Roman"/>
          <w:b/>
        </w:rPr>
        <w:t>Figure 2.</w:t>
      </w:r>
      <w:r w:rsidRPr="00712CBA">
        <w:rPr>
          <w:rFonts w:ascii="Times New Roman" w:hAnsi="Times New Roman" w:cs="Times New Roman"/>
        </w:rPr>
        <w:t xml:space="preserve"> </w:t>
      </w:r>
      <w:r w:rsidR="0075099D" w:rsidRPr="00712CBA">
        <w:rPr>
          <w:rFonts w:ascii="Times New Roman" w:hAnsi="Times New Roman" w:cs="Times New Roman"/>
        </w:rPr>
        <w:tab/>
      </w:r>
      <w:r w:rsidRPr="00712CBA">
        <w:rPr>
          <w:rFonts w:ascii="Times New Roman" w:hAnsi="Times New Roman" w:cs="Times New Roman"/>
        </w:rPr>
        <w:t>Overview of the investigated cohort of pembrolizumab-treated melanoma patients</w:t>
      </w:r>
      <w:r w:rsidR="002E2F44" w:rsidRPr="00712CBA">
        <w:rPr>
          <w:rFonts w:ascii="Times New Roman" w:hAnsi="Times New Roman" w:cs="Times New Roman"/>
        </w:rPr>
        <w:t xml:space="preserve"> </w:t>
      </w:r>
      <w:r w:rsidR="0012237E" w:rsidRPr="00712CBA">
        <w:rPr>
          <w:rFonts w:ascii="Times New Roman" w:hAnsi="Times New Roman" w:cs="Times New Roman"/>
        </w:rPr>
        <w:t>.</w:t>
      </w:r>
      <w:r w:rsidR="002E2F44" w:rsidRPr="00712CBA">
        <w:rPr>
          <w:rFonts w:ascii="Times New Roman" w:hAnsi="Times New Roman" w:cs="Times New Roman"/>
        </w:rPr>
        <w:t>………..</w:t>
      </w:r>
      <w:r w:rsidR="0012237E" w:rsidRPr="00712CBA">
        <w:rPr>
          <w:rFonts w:ascii="Times New Roman" w:hAnsi="Times New Roman" w:cs="Times New Roman"/>
        </w:rPr>
        <w:tab/>
      </w:r>
      <w:r w:rsidR="006E5BA8" w:rsidRPr="00712CBA">
        <w:rPr>
          <w:rFonts w:ascii="Times New Roman" w:hAnsi="Times New Roman" w:cs="Times New Roman"/>
        </w:rPr>
        <w:t>1</w:t>
      </w:r>
      <w:r w:rsidR="008478E4" w:rsidRPr="00712CBA">
        <w:rPr>
          <w:rFonts w:ascii="Times New Roman" w:hAnsi="Times New Roman" w:cs="Times New Roman"/>
        </w:rPr>
        <w:t>1</w:t>
      </w:r>
      <w:r w:rsidR="006E717B" w:rsidRPr="00712CBA">
        <w:rPr>
          <w:rFonts w:ascii="Times New Roman" w:hAnsi="Times New Roman" w:cs="Times New Roman"/>
        </w:rPr>
        <w:br/>
      </w:r>
      <w:r w:rsidRPr="00712CBA">
        <w:rPr>
          <w:rFonts w:ascii="Times New Roman" w:hAnsi="Times New Roman" w:cs="Times New Roman"/>
          <w:b/>
        </w:rPr>
        <w:t>Figure 3.</w:t>
      </w:r>
      <w:r w:rsidRPr="00712CBA">
        <w:rPr>
          <w:rFonts w:ascii="Times New Roman" w:hAnsi="Times New Roman" w:cs="Times New Roman"/>
        </w:rPr>
        <w:t xml:space="preserve"> </w:t>
      </w:r>
      <w:r w:rsidR="0075099D" w:rsidRPr="00712CBA">
        <w:rPr>
          <w:rFonts w:ascii="Times New Roman" w:hAnsi="Times New Roman" w:cs="Times New Roman"/>
        </w:rPr>
        <w:tab/>
      </w:r>
      <w:r w:rsidRPr="00712CBA">
        <w:rPr>
          <w:rFonts w:ascii="Times New Roman" w:hAnsi="Times New Roman" w:cs="Times New Roman"/>
        </w:rPr>
        <w:t>Overview of thyroid-related adverse events in pembrolizumab-treated melanoma patients</w:t>
      </w:r>
      <w:r w:rsidR="002E2F44" w:rsidRPr="00712CBA">
        <w:rPr>
          <w:rFonts w:ascii="Times New Roman" w:hAnsi="Times New Roman" w:cs="Times New Roman"/>
        </w:rPr>
        <w:t xml:space="preserve"> ...</w:t>
      </w:r>
      <w:r w:rsidR="00C469DF" w:rsidRPr="00712CBA">
        <w:rPr>
          <w:rFonts w:ascii="Times New Roman" w:hAnsi="Times New Roman" w:cs="Times New Roman"/>
        </w:rPr>
        <w:tab/>
      </w:r>
      <w:r w:rsidR="00B16FB1" w:rsidRPr="00712CBA">
        <w:rPr>
          <w:rFonts w:ascii="Times New Roman" w:hAnsi="Times New Roman" w:cs="Times New Roman"/>
        </w:rPr>
        <w:t>1</w:t>
      </w:r>
      <w:r w:rsidR="008478E4" w:rsidRPr="00712CBA">
        <w:rPr>
          <w:rFonts w:ascii="Times New Roman" w:hAnsi="Times New Roman" w:cs="Times New Roman"/>
        </w:rPr>
        <w:t>7</w:t>
      </w:r>
      <w:r w:rsidR="006E717B" w:rsidRPr="00712CBA">
        <w:rPr>
          <w:rFonts w:ascii="Times New Roman" w:hAnsi="Times New Roman" w:cs="Times New Roman"/>
          <w:b/>
        </w:rPr>
        <w:br/>
      </w:r>
      <w:r w:rsidRPr="00712CBA">
        <w:rPr>
          <w:rFonts w:ascii="Times New Roman" w:hAnsi="Times New Roman" w:cs="Times New Roman"/>
          <w:b/>
        </w:rPr>
        <w:t>Figure 4.</w:t>
      </w:r>
      <w:r w:rsidRPr="00712CBA">
        <w:rPr>
          <w:rFonts w:ascii="Times New Roman" w:hAnsi="Times New Roman" w:cs="Times New Roman"/>
        </w:rPr>
        <w:t xml:space="preserve"> </w:t>
      </w:r>
      <w:r w:rsidR="0075099D" w:rsidRPr="00712CBA">
        <w:rPr>
          <w:rFonts w:ascii="Times New Roman" w:hAnsi="Times New Roman" w:cs="Times New Roman"/>
        </w:rPr>
        <w:tab/>
      </w:r>
      <w:r w:rsidRPr="00712CBA">
        <w:rPr>
          <w:rFonts w:ascii="Times New Roman" w:hAnsi="Times New Roman" w:cs="Times New Roman"/>
        </w:rPr>
        <w:t>Graphic represe</w:t>
      </w:r>
      <w:r w:rsidR="0012237E" w:rsidRPr="00712CBA">
        <w:rPr>
          <w:rFonts w:ascii="Times New Roman" w:hAnsi="Times New Roman" w:cs="Times New Roman"/>
        </w:rPr>
        <w:t xml:space="preserve">ntation of free thyroxine </w:t>
      </w:r>
      <w:r w:rsidRPr="00712CBA">
        <w:rPr>
          <w:rFonts w:ascii="Times New Roman" w:hAnsi="Times New Roman" w:cs="Times New Roman"/>
        </w:rPr>
        <w:t>values in pembrolizumab-associated</w:t>
      </w:r>
      <w:r w:rsidR="0012237E" w:rsidRPr="00712CBA">
        <w:rPr>
          <w:rFonts w:ascii="Times New Roman" w:hAnsi="Times New Roman" w:cs="Times New Roman"/>
        </w:rPr>
        <w:t xml:space="preserve"> thyroiditis</w:t>
      </w:r>
      <w:r w:rsidR="002E2F44" w:rsidRPr="00712CBA">
        <w:rPr>
          <w:rFonts w:ascii="Times New Roman" w:hAnsi="Times New Roman" w:cs="Times New Roman"/>
        </w:rPr>
        <w:t>….</w:t>
      </w:r>
      <w:r w:rsidR="0012237E" w:rsidRPr="00712CBA">
        <w:rPr>
          <w:rFonts w:ascii="Times New Roman" w:hAnsi="Times New Roman" w:cs="Times New Roman"/>
        </w:rPr>
        <w:t>.</w:t>
      </w:r>
      <w:r w:rsidR="006E717B" w:rsidRPr="00712CBA">
        <w:rPr>
          <w:rFonts w:ascii="Times New Roman" w:hAnsi="Times New Roman" w:cs="Times New Roman"/>
        </w:rPr>
        <w:tab/>
      </w:r>
      <w:r w:rsidR="008478E4" w:rsidRPr="00712CBA">
        <w:rPr>
          <w:rFonts w:ascii="Times New Roman" w:hAnsi="Times New Roman" w:cs="Times New Roman"/>
        </w:rPr>
        <w:t>18</w:t>
      </w:r>
      <w:r w:rsidR="0012237E" w:rsidRPr="00712CBA">
        <w:rPr>
          <w:rFonts w:ascii="Times New Roman" w:hAnsi="Times New Roman" w:cs="Times New Roman"/>
        </w:rPr>
        <w:br/>
      </w:r>
    </w:p>
    <w:p w:rsidR="00196A00" w:rsidRPr="00712CBA" w:rsidRDefault="00196A00" w:rsidP="0012237E">
      <w:pPr>
        <w:pStyle w:val="Heading1"/>
        <w:spacing w:line="480" w:lineRule="auto"/>
        <w:rPr>
          <w:rFonts w:ascii="Times New Roman" w:hAnsi="Times New Roman" w:cs="Times New Roman"/>
          <w:sz w:val="22"/>
          <w:szCs w:val="22"/>
        </w:rPr>
      </w:pPr>
      <w:bookmarkStart w:id="9" w:name="_Toc449285107"/>
      <w:r w:rsidRPr="00712CBA">
        <w:rPr>
          <w:rFonts w:ascii="Times New Roman" w:hAnsi="Times New Roman" w:cs="Times New Roman"/>
          <w:sz w:val="22"/>
          <w:szCs w:val="22"/>
        </w:rPr>
        <w:br w:type="page"/>
      </w:r>
    </w:p>
    <w:p w:rsidR="00732C91" w:rsidRPr="00712CBA" w:rsidRDefault="00DD7935" w:rsidP="0012237E">
      <w:pPr>
        <w:pStyle w:val="Heading1"/>
        <w:spacing w:line="480" w:lineRule="auto"/>
        <w:rPr>
          <w:rFonts w:ascii="Times New Roman" w:hAnsi="Times New Roman" w:cs="Times New Roman"/>
          <w:sz w:val="22"/>
          <w:szCs w:val="22"/>
        </w:rPr>
      </w:pPr>
      <w:bookmarkStart w:id="10" w:name="_Toc463009938"/>
      <w:r w:rsidRPr="00712CBA">
        <w:rPr>
          <w:rFonts w:ascii="Times New Roman" w:hAnsi="Times New Roman" w:cs="Times New Roman"/>
          <w:sz w:val="22"/>
          <w:szCs w:val="22"/>
        </w:rPr>
        <w:lastRenderedPageBreak/>
        <w:t>Abbreviations</w:t>
      </w:r>
      <w:bookmarkEnd w:id="9"/>
      <w:bookmarkEnd w:id="10"/>
    </w:p>
    <w:p w:rsidR="00C62F04" w:rsidRPr="00712CBA" w:rsidRDefault="00C62F04" w:rsidP="00C62F0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8"/>
        <w:gridCol w:w="3446"/>
        <w:gridCol w:w="303"/>
        <w:gridCol w:w="1182"/>
        <w:gridCol w:w="3744"/>
      </w:tblGrid>
      <w:tr w:rsidR="007D34CD" w:rsidRPr="00712CBA" w:rsidTr="007D34CD">
        <w:trPr>
          <w:trHeight w:val="510"/>
        </w:trPr>
        <w:tc>
          <w:tcPr>
            <w:tcW w:w="1248" w:type="dxa"/>
            <w:noWrap/>
            <w:hideMark/>
          </w:tcPr>
          <w:p w:rsidR="007D34CD" w:rsidRPr="00712CBA" w:rsidRDefault="007D34CD" w:rsidP="00083552">
            <w:pPr>
              <w:spacing w:line="480" w:lineRule="auto"/>
              <w:rPr>
                <w:rFonts w:ascii="Times New Roman" w:hAnsi="Times New Roman" w:cs="Times New Roman"/>
                <w:b/>
              </w:rPr>
            </w:pPr>
            <w:r w:rsidRPr="00712CBA">
              <w:rPr>
                <w:rFonts w:ascii="Times New Roman" w:hAnsi="Times New Roman" w:cs="Times New Roman"/>
                <w:b/>
              </w:rPr>
              <w:t>AE</w:t>
            </w:r>
          </w:p>
        </w:tc>
        <w:tc>
          <w:tcPr>
            <w:tcW w:w="3446" w:type="dxa"/>
            <w:noWrap/>
            <w:hideMark/>
          </w:tcPr>
          <w:p w:rsidR="007D34CD" w:rsidRPr="00712CBA" w:rsidRDefault="007D34CD" w:rsidP="00083552">
            <w:pPr>
              <w:spacing w:line="480" w:lineRule="auto"/>
              <w:rPr>
                <w:rFonts w:ascii="Times New Roman" w:hAnsi="Times New Roman" w:cs="Times New Roman"/>
              </w:rPr>
            </w:pPr>
            <w:r w:rsidRPr="00712CBA">
              <w:rPr>
                <w:rFonts w:ascii="Times New Roman" w:hAnsi="Times New Roman" w:cs="Times New Roman"/>
              </w:rPr>
              <w:t>adverse events</w:t>
            </w:r>
          </w:p>
        </w:tc>
        <w:tc>
          <w:tcPr>
            <w:tcW w:w="303" w:type="dxa"/>
            <w:noWrap/>
            <w:hideMark/>
          </w:tcPr>
          <w:p w:rsidR="007D34CD" w:rsidRPr="00712CBA" w:rsidRDefault="007D34CD" w:rsidP="00083552">
            <w:pPr>
              <w:spacing w:line="480" w:lineRule="auto"/>
              <w:rPr>
                <w:rFonts w:ascii="Times New Roman" w:hAnsi="Times New Roman" w:cs="Times New Roman"/>
              </w:rPr>
            </w:pPr>
            <w:r w:rsidRPr="00712CBA">
              <w:rPr>
                <w:rFonts w:ascii="Times New Roman" w:hAnsi="Times New Roman" w:cs="Times New Roman"/>
              </w:rPr>
              <w:t> </w:t>
            </w:r>
          </w:p>
        </w:tc>
        <w:tc>
          <w:tcPr>
            <w:tcW w:w="1182" w:type="dxa"/>
            <w:noWrap/>
          </w:tcPr>
          <w:p w:rsidR="007D34CD" w:rsidRPr="00712CBA" w:rsidRDefault="007D34CD" w:rsidP="00083552">
            <w:pPr>
              <w:spacing w:line="480" w:lineRule="auto"/>
              <w:rPr>
                <w:rFonts w:ascii="Times New Roman" w:hAnsi="Times New Roman" w:cs="Times New Roman"/>
                <w:b/>
              </w:rPr>
            </w:pPr>
            <w:r w:rsidRPr="00712CBA">
              <w:rPr>
                <w:rFonts w:ascii="Times New Roman" w:hAnsi="Times New Roman" w:cs="Times New Roman"/>
                <w:b/>
              </w:rPr>
              <w:t>IFN-α-2b</w:t>
            </w:r>
          </w:p>
        </w:tc>
        <w:tc>
          <w:tcPr>
            <w:tcW w:w="3744" w:type="dxa"/>
            <w:noWrap/>
          </w:tcPr>
          <w:p w:rsidR="007D34CD" w:rsidRPr="00712CBA" w:rsidRDefault="007D34CD" w:rsidP="00083552">
            <w:pPr>
              <w:spacing w:line="480" w:lineRule="auto"/>
              <w:rPr>
                <w:rFonts w:ascii="Times New Roman" w:hAnsi="Times New Roman" w:cs="Times New Roman"/>
              </w:rPr>
            </w:pPr>
            <w:r w:rsidRPr="00712CBA">
              <w:rPr>
                <w:rFonts w:ascii="Times New Roman" w:hAnsi="Times New Roman" w:cs="Times New Roman"/>
              </w:rPr>
              <w:t>interferon alpha-2b</w:t>
            </w:r>
          </w:p>
        </w:tc>
      </w:tr>
      <w:tr w:rsidR="007D34CD" w:rsidRPr="00712CBA" w:rsidTr="007D34CD">
        <w:trPr>
          <w:trHeight w:val="510"/>
        </w:trPr>
        <w:tc>
          <w:tcPr>
            <w:tcW w:w="1248" w:type="dxa"/>
            <w:noWrap/>
            <w:hideMark/>
          </w:tcPr>
          <w:p w:rsidR="007D34CD" w:rsidRPr="00712CBA" w:rsidRDefault="007D34CD" w:rsidP="00083552">
            <w:pPr>
              <w:spacing w:line="480" w:lineRule="auto"/>
              <w:rPr>
                <w:rFonts w:ascii="Times New Roman" w:hAnsi="Times New Roman" w:cs="Times New Roman"/>
                <w:b/>
              </w:rPr>
            </w:pPr>
            <w:r w:rsidRPr="00712CBA">
              <w:rPr>
                <w:rFonts w:ascii="Times New Roman" w:hAnsi="Times New Roman" w:cs="Times New Roman"/>
                <w:b/>
              </w:rPr>
              <w:t>AITD</w:t>
            </w:r>
          </w:p>
        </w:tc>
        <w:tc>
          <w:tcPr>
            <w:tcW w:w="3446" w:type="dxa"/>
            <w:noWrap/>
            <w:hideMark/>
          </w:tcPr>
          <w:p w:rsidR="007D34CD" w:rsidRPr="00712CBA" w:rsidRDefault="007D34CD" w:rsidP="00083552">
            <w:pPr>
              <w:spacing w:line="480" w:lineRule="auto"/>
              <w:rPr>
                <w:rFonts w:ascii="Times New Roman" w:hAnsi="Times New Roman" w:cs="Times New Roman"/>
              </w:rPr>
            </w:pPr>
            <w:r w:rsidRPr="00712CBA">
              <w:rPr>
                <w:rFonts w:ascii="Times New Roman" w:hAnsi="Times New Roman" w:cs="Times New Roman"/>
              </w:rPr>
              <w:t>autoimmune thyroid disease</w:t>
            </w:r>
          </w:p>
        </w:tc>
        <w:tc>
          <w:tcPr>
            <w:tcW w:w="303" w:type="dxa"/>
            <w:noWrap/>
            <w:hideMark/>
          </w:tcPr>
          <w:p w:rsidR="007D34CD" w:rsidRPr="00712CBA" w:rsidRDefault="007D34CD" w:rsidP="00083552">
            <w:pPr>
              <w:spacing w:line="480" w:lineRule="auto"/>
              <w:rPr>
                <w:rFonts w:ascii="Times New Roman" w:hAnsi="Times New Roman" w:cs="Times New Roman"/>
              </w:rPr>
            </w:pPr>
            <w:r w:rsidRPr="00712CBA">
              <w:rPr>
                <w:rFonts w:ascii="Times New Roman" w:hAnsi="Times New Roman" w:cs="Times New Roman"/>
              </w:rPr>
              <w:t> </w:t>
            </w:r>
          </w:p>
        </w:tc>
        <w:tc>
          <w:tcPr>
            <w:tcW w:w="1182" w:type="dxa"/>
            <w:noWrap/>
            <w:hideMark/>
          </w:tcPr>
          <w:p w:rsidR="007D34CD" w:rsidRPr="00712CBA" w:rsidRDefault="007D34CD" w:rsidP="00083552">
            <w:pPr>
              <w:spacing w:line="480" w:lineRule="auto"/>
              <w:rPr>
                <w:rFonts w:ascii="Times New Roman" w:hAnsi="Times New Roman" w:cs="Times New Roman"/>
                <w:b/>
              </w:rPr>
            </w:pPr>
            <w:r w:rsidRPr="00712CBA">
              <w:rPr>
                <w:rFonts w:ascii="Times New Roman" w:hAnsi="Times New Roman" w:cs="Times New Roman"/>
                <w:b/>
              </w:rPr>
              <w:t>IL-2</w:t>
            </w:r>
          </w:p>
        </w:tc>
        <w:tc>
          <w:tcPr>
            <w:tcW w:w="3744" w:type="dxa"/>
            <w:noWrap/>
            <w:hideMark/>
          </w:tcPr>
          <w:p w:rsidR="007D34CD" w:rsidRPr="00712CBA" w:rsidRDefault="007D34CD" w:rsidP="00083552">
            <w:pPr>
              <w:spacing w:line="480" w:lineRule="auto"/>
              <w:rPr>
                <w:rFonts w:ascii="Times New Roman" w:hAnsi="Times New Roman" w:cs="Times New Roman"/>
              </w:rPr>
            </w:pPr>
            <w:r w:rsidRPr="00712CBA">
              <w:rPr>
                <w:rFonts w:ascii="Times New Roman" w:hAnsi="Times New Roman" w:cs="Times New Roman"/>
              </w:rPr>
              <w:t>interleukin 2</w:t>
            </w:r>
          </w:p>
        </w:tc>
      </w:tr>
      <w:tr w:rsidR="007D34CD" w:rsidRPr="00712CBA" w:rsidTr="007D34CD">
        <w:trPr>
          <w:trHeight w:val="510"/>
        </w:trPr>
        <w:tc>
          <w:tcPr>
            <w:tcW w:w="1248" w:type="dxa"/>
            <w:noWrap/>
            <w:hideMark/>
          </w:tcPr>
          <w:p w:rsidR="007D34CD" w:rsidRPr="00712CBA" w:rsidRDefault="007D34CD" w:rsidP="00083552">
            <w:pPr>
              <w:spacing w:line="480" w:lineRule="auto"/>
              <w:rPr>
                <w:rFonts w:ascii="Times New Roman" w:hAnsi="Times New Roman" w:cs="Times New Roman"/>
                <w:b/>
              </w:rPr>
            </w:pPr>
            <w:r w:rsidRPr="00712CBA">
              <w:rPr>
                <w:rFonts w:ascii="Times New Roman" w:hAnsi="Times New Roman" w:cs="Times New Roman"/>
                <w:b/>
              </w:rPr>
              <w:t>AJCC</w:t>
            </w:r>
          </w:p>
        </w:tc>
        <w:tc>
          <w:tcPr>
            <w:tcW w:w="3446" w:type="dxa"/>
            <w:noWrap/>
            <w:hideMark/>
          </w:tcPr>
          <w:p w:rsidR="007D34CD" w:rsidRPr="00712CBA" w:rsidRDefault="007D34CD" w:rsidP="00083552">
            <w:pPr>
              <w:spacing w:line="480" w:lineRule="auto"/>
              <w:rPr>
                <w:rFonts w:ascii="Times New Roman" w:hAnsi="Times New Roman" w:cs="Times New Roman"/>
              </w:rPr>
            </w:pPr>
            <w:r w:rsidRPr="00712CBA">
              <w:rPr>
                <w:rFonts w:ascii="Times New Roman" w:hAnsi="Times New Roman" w:cs="Times New Roman"/>
              </w:rPr>
              <w:t>American Joint Committee on Cancer</w:t>
            </w:r>
          </w:p>
        </w:tc>
        <w:tc>
          <w:tcPr>
            <w:tcW w:w="303" w:type="dxa"/>
            <w:noWrap/>
            <w:hideMark/>
          </w:tcPr>
          <w:p w:rsidR="007D34CD" w:rsidRPr="00712CBA" w:rsidRDefault="007D34CD" w:rsidP="00083552">
            <w:pPr>
              <w:spacing w:line="480" w:lineRule="auto"/>
              <w:rPr>
                <w:rFonts w:ascii="Times New Roman" w:hAnsi="Times New Roman" w:cs="Times New Roman"/>
              </w:rPr>
            </w:pPr>
            <w:r w:rsidRPr="00712CBA">
              <w:rPr>
                <w:rFonts w:ascii="Times New Roman" w:hAnsi="Times New Roman" w:cs="Times New Roman"/>
              </w:rPr>
              <w:t> </w:t>
            </w:r>
          </w:p>
        </w:tc>
        <w:tc>
          <w:tcPr>
            <w:tcW w:w="1182" w:type="dxa"/>
            <w:noWrap/>
            <w:hideMark/>
          </w:tcPr>
          <w:p w:rsidR="007D34CD" w:rsidRPr="00712CBA" w:rsidRDefault="007D34CD" w:rsidP="007D34CD">
            <w:pPr>
              <w:spacing w:line="480" w:lineRule="auto"/>
              <w:rPr>
                <w:rFonts w:ascii="Times New Roman" w:hAnsi="Times New Roman" w:cs="Times New Roman"/>
                <w:b/>
              </w:rPr>
            </w:pPr>
            <w:r w:rsidRPr="00712CBA">
              <w:rPr>
                <w:rFonts w:ascii="Times New Roman" w:hAnsi="Times New Roman" w:cs="Times New Roman"/>
                <w:b/>
              </w:rPr>
              <w:t>irAE</w:t>
            </w:r>
            <w:r w:rsidRPr="00712CBA">
              <w:rPr>
                <w:rFonts w:ascii="Times New Roman" w:hAnsi="Times New Roman" w:cs="Times New Roman"/>
                <w:b/>
              </w:rPr>
              <w:br/>
              <w:t>IrRC</w:t>
            </w:r>
          </w:p>
        </w:tc>
        <w:tc>
          <w:tcPr>
            <w:tcW w:w="3744" w:type="dxa"/>
            <w:noWrap/>
            <w:hideMark/>
          </w:tcPr>
          <w:p w:rsidR="007D34CD" w:rsidRPr="00712CBA" w:rsidRDefault="007D34CD" w:rsidP="00101441">
            <w:pPr>
              <w:spacing w:line="480" w:lineRule="auto"/>
              <w:rPr>
                <w:rFonts w:ascii="Times New Roman" w:hAnsi="Times New Roman" w:cs="Times New Roman"/>
              </w:rPr>
            </w:pPr>
            <w:r w:rsidRPr="00712CBA">
              <w:rPr>
                <w:rFonts w:ascii="Times New Roman" w:hAnsi="Times New Roman" w:cs="Times New Roman"/>
              </w:rPr>
              <w:t xml:space="preserve">immune-related </w:t>
            </w:r>
            <w:r w:rsidR="00101441" w:rsidRPr="00712CBA">
              <w:rPr>
                <w:rFonts w:ascii="Times New Roman" w:hAnsi="Times New Roman" w:cs="Times New Roman"/>
              </w:rPr>
              <w:t>a</w:t>
            </w:r>
            <w:r w:rsidRPr="00712CBA">
              <w:rPr>
                <w:rFonts w:ascii="Times New Roman" w:hAnsi="Times New Roman" w:cs="Times New Roman"/>
              </w:rPr>
              <w:t xml:space="preserve">dverse </w:t>
            </w:r>
            <w:r w:rsidR="00101441" w:rsidRPr="00712CBA">
              <w:rPr>
                <w:rFonts w:ascii="Times New Roman" w:hAnsi="Times New Roman" w:cs="Times New Roman"/>
              </w:rPr>
              <w:t>e</w:t>
            </w:r>
            <w:r w:rsidRPr="00712CBA">
              <w:rPr>
                <w:rFonts w:ascii="Times New Roman" w:hAnsi="Times New Roman" w:cs="Times New Roman"/>
              </w:rPr>
              <w:t>vents</w:t>
            </w:r>
            <w:r w:rsidRPr="00712CBA">
              <w:rPr>
                <w:rFonts w:ascii="Times New Roman" w:hAnsi="Times New Roman" w:cs="Times New Roman"/>
              </w:rPr>
              <w:br/>
              <w:t>Immune-related Response Criteria</w:t>
            </w:r>
          </w:p>
        </w:tc>
      </w:tr>
      <w:tr w:rsidR="007D34CD" w:rsidRPr="00712CBA" w:rsidTr="007D34CD">
        <w:trPr>
          <w:trHeight w:val="510"/>
        </w:trPr>
        <w:tc>
          <w:tcPr>
            <w:tcW w:w="1248" w:type="dxa"/>
            <w:noWrap/>
            <w:hideMark/>
          </w:tcPr>
          <w:p w:rsidR="007D34CD" w:rsidRPr="00712CBA" w:rsidRDefault="007D34CD" w:rsidP="00083552">
            <w:pPr>
              <w:spacing w:line="480" w:lineRule="auto"/>
              <w:rPr>
                <w:rFonts w:ascii="Times New Roman" w:hAnsi="Times New Roman" w:cs="Times New Roman"/>
                <w:b/>
              </w:rPr>
            </w:pPr>
            <w:r w:rsidRPr="00712CBA">
              <w:rPr>
                <w:rFonts w:ascii="Times New Roman" w:hAnsi="Times New Roman" w:cs="Times New Roman"/>
                <w:b/>
              </w:rPr>
              <w:t>APC</w:t>
            </w:r>
          </w:p>
        </w:tc>
        <w:tc>
          <w:tcPr>
            <w:tcW w:w="3446" w:type="dxa"/>
            <w:noWrap/>
            <w:hideMark/>
          </w:tcPr>
          <w:p w:rsidR="007D34CD" w:rsidRPr="00712CBA" w:rsidRDefault="007D34CD" w:rsidP="00083552">
            <w:pPr>
              <w:spacing w:line="480" w:lineRule="auto"/>
              <w:rPr>
                <w:rFonts w:ascii="Times New Roman" w:hAnsi="Times New Roman" w:cs="Times New Roman"/>
              </w:rPr>
            </w:pPr>
            <w:r w:rsidRPr="00712CBA">
              <w:rPr>
                <w:rFonts w:ascii="Times New Roman" w:hAnsi="Times New Roman" w:cs="Times New Roman"/>
              </w:rPr>
              <w:t xml:space="preserve">antigen-presenting cells </w:t>
            </w:r>
          </w:p>
        </w:tc>
        <w:tc>
          <w:tcPr>
            <w:tcW w:w="303" w:type="dxa"/>
            <w:noWrap/>
            <w:hideMark/>
          </w:tcPr>
          <w:p w:rsidR="007D34CD" w:rsidRPr="00712CBA" w:rsidRDefault="007D34CD" w:rsidP="00083552">
            <w:pPr>
              <w:spacing w:line="480" w:lineRule="auto"/>
              <w:rPr>
                <w:rFonts w:ascii="Times New Roman" w:hAnsi="Times New Roman" w:cs="Times New Roman"/>
              </w:rPr>
            </w:pPr>
            <w:r w:rsidRPr="00712CBA">
              <w:rPr>
                <w:rFonts w:ascii="Times New Roman" w:hAnsi="Times New Roman" w:cs="Times New Roman"/>
              </w:rPr>
              <w:t> </w:t>
            </w:r>
          </w:p>
        </w:tc>
        <w:tc>
          <w:tcPr>
            <w:tcW w:w="1182" w:type="dxa"/>
            <w:noWrap/>
            <w:hideMark/>
          </w:tcPr>
          <w:p w:rsidR="007D34CD" w:rsidRPr="00712CBA" w:rsidRDefault="007D34CD" w:rsidP="00083552">
            <w:pPr>
              <w:spacing w:line="480" w:lineRule="auto"/>
              <w:rPr>
                <w:rFonts w:ascii="Times New Roman" w:hAnsi="Times New Roman" w:cs="Times New Roman"/>
                <w:b/>
              </w:rPr>
            </w:pPr>
            <w:r w:rsidRPr="00712CBA">
              <w:rPr>
                <w:rFonts w:ascii="Times New Roman" w:hAnsi="Times New Roman" w:cs="Times New Roman"/>
                <w:b/>
              </w:rPr>
              <w:t>LDH</w:t>
            </w:r>
          </w:p>
        </w:tc>
        <w:tc>
          <w:tcPr>
            <w:tcW w:w="3744" w:type="dxa"/>
            <w:noWrap/>
            <w:hideMark/>
          </w:tcPr>
          <w:p w:rsidR="007D34CD" w:rsidRPr="00712CBA" w:rsidRDefault="007D34CD" w:rsidP="00083552">
            <w:pPr>
              <w:spacing w:line="480" w:lineRule="auto"/>
              <w:rPr>
                <w:rFonts w:ascii="Times New Roman" w:hAnsi="Times New Roman" w:cs="Times New Roman"/>
              </w:rPr>
            </w:pPr>
            <w:r w:rsidRPr="00712CBA">
              <w:rPr>
                <w:rFonts w:ascii="Times New Roman" w:hAnsi="Times New Roman" w:cs="Times New Roman"/>
              </w:rPr>
              <w:t>lactate dehydrogenase</w:t>
            </w:r>
          </w:p>
        </w:tc>
      </w:tr>
      <w:tr w:rsidR="007D34CD" w:rsidRPr="00712CBA" w:rsidTr="007D34CD">
        <w:trPr>
          <w:trHeight w:val="510"/>
        </w:trPr>
        <w:tc>
          <w:tcPr>
            <w:tcW w:w="1248" w:type="dxa"/>
            <w:noWrap/>
            <w:hideMark/>
          </w:tcPr>
          <w:p w:rsidR="007D34CD" w:rsidRPr="00712CBA" w:rsidRDefault="007D34CD" w:rsidP="00083552">
            <w:pPr>
              <w:spacing w:line="480" w:lineRule="auto"/>
              <w:rPr>
                <w:rFonts w:ascii="Times New Roman" w:hAnsi="Times New Roman" w:cs="Times New Roman"/>
                <w:b/>
              </w:rPr>
            </w:pPr>
            <w:r w:rsidRPr="00712CBA">
              <w:rPr>
                <w:rFonts w:ascii="Times New Roman" w:hAnsi="Times New Roman" w:cs="Times New Roman"/>
                <w:b/>
              </w:rPr>
              <w:t>BRAF</w:t>
            </w:r>
          </w:p>
        </w:tc>
        <w:tc>
          <w:tcPr>
            <w:tcW w:w="3446" w:type="dxa"/>
            <w:noWrap/>
            <w:hideMark/>
          </w:tcPr>
          <w:p w:rsidR="007D34CD" w:rsidRPr="00712CBA" w:rsidRDefault="007D34CD" w:rsidP="003A6719">
            <w:pPr>
              <w:spacing w:line="480" w:lineRule="auto"/>
              <w:rPr>
                <w:rFonts w:ascii="Times New Roman" w:hAnsi="Times New Roman" w:cs="Times New Roman"/>
              </w:rPr>
            </w:pPr>
            <w:r w:rsidRPr="00712CBA">
              <w:rPr>
                <w:rFonts w:ascii="Times New Roman" w:hAnsi="Times New Roman" w:cs="Times New Roman"/>
              </w:rPr>
              <w:t>Proto-Oncogene B-Raf</w:t>
            </w:r>
          </w:p>
        </w:tc>
        <w:tc>
          <w:tcPr>
            <w:tcW w:w="303" w:type="dxa"/>
            <w:noWrap/>
            <w:hideMark/>
          </w:tcPr>
          <w:p w:rsidR="007D34CD" w:rsidRPr="00712CBA" w:rsidRDefault="007D34CD" w:rsidP="00083552">
            <w:pPr>
              <w:spacing w:line="480" w:lineRule="auto"/>
              <w:rPr>
                <w:rFonts w:ascii="Times New Roman" w:hAnsi="Times New Roman" w:cs="Times New Roman"/>
              </w:rPr>
            </w:pPr>
            <w:r w:rsidRPr="00712CBA">
              <w:rPr>
                <w:rFonts w:ascii="Times New Roman" w:hAnsi="Times New Roman" w:cs="Times New Roman"/>
              </w:rPr>
              <w:t> </w:t>
            </w:r>
          </w:p>
        </w:tc>
        <w:tc>
          <w:tcPr>
            <w:tcW w:w="1182" w:type="dxa"/>
            <w:noWrap/>
            <w:hideMark/>
          </w:tcPr>
          <w:p w:rsidR="007D34CD" w:rsidRPr="00712CBA" w:rsidRDefault="007D34CD" w:rsidP="00083552">
            <w:pPr>
              <w:spacing w:line="480" w:lineRule="auto"/>
              <w:rPr>
                <w:rFonts w:ascii="Times New Roman" w:hAnsi="Times New Roman" w:cs="Times New Roman"/>
                <w:b/>
              </w:rPr>
            </w:pPr>
            <w:r w:rsidRPr="00712CBA">
              <w:rPr>
                <w:rFonts w:ascii="Times New Roman" w:hAnsi="Times New Roman" w:cs="Times New Roman"/>
                <w:b/>
              </w:rPr>
              <w:t>mAb</w:t>
            </w:r>
          </w:p>
        </w:tc>
        <w:tc>
          <w:tcPr>
            <w:tcW w:w="3744" w:type="dxa"/>
            <w:noWrap/>
            <w:hideMark/>
          </w:tcPr>
          <w:p w:rsidR="007D34CD" w:rsidRPr="00712CBA" w:rsidRDefault="007D34CD" w:rsidP="00083552">
            <w:pPr>
              <w:spacing w:line="480" w:lineRule="auto"/>
              <w:rPr>
                <w:rFonts w:ascii="Times New Roman" w:hAnsi="Times New Roman" w:cs="Times New Roman"/>
              </w:rPr>
            </w:pPr>
            <w:r w:rsidRPr="00712CBA">
              <w:rPr>
                <w:rFonts w:ascii="Times New Roman" w:hAnsi="Times New Roman" w:cs="Times New Roman"/>
              </w:rPr>
              <w:t>monoclonal antibody</w:t>
            </w:r>
          </w:p>
        </w:tc>
      </w:tr>
      <w:tr w:rsidR="007D34CD" w:rsidRPr="00712CBA" w:rsidTr="007D34CD">
        <w:trPr>
          <w:trHeight w:val="750"/>
        </w:trPr>
        <w:tc>
          <w:tcPr>
            <w:tcW w:w="1248" w:type="dxa"/>
            <w:noWrap/>
            <w:hideMark/>
          </w:tcPr>
          <w:p w:rsidR="007D34CD" w:rsidRPr="00712CBA" w:rsidRDefault="007D34CD" w:rsidP="00083552">
            <w:pPr>
              <w:spacing w:line="480" w:lineRule="auto"/>
              <w:rPr>
                <w:rFonts w:ascii="Times New Roman" w:hAnsi="Times New Roman" w:cs="Times New Roman"/>
                <w:b/>
              </w:rPr>
            </w:pPr>
            <w:r w:rsidRPr="00712CBA">
              <w:rPr>
                <w:rFonts w:ascii="Times New Roman" w:hAnsi="Times New Roman" w:cs="Times New Roman"/>
                <w:b/>
              </w:rPr>
              <w:t>CTCAE</w:t>
            </w:r>
          </w:p>
        </w:tc>
        <w:tc>
          <w:tcPr>
            <w:tcW w:w="3446" w:type="dxa"/>
            <w:hideMark/>
          </w:tcPr>
          <w:p w:rsidR="007D34CD" w:rsidRPr="00712CBA" w:rsidRDefault="007D34CD" w:rsidP="00083552">
            <w:pPr>
              <w:spacing w:line="480" w:lineRule="auto"/>
              <w:rPr>
                <w:rFonts w:ascii="Times New Roman" w:hAnsi="Times New Roman" w:cs="Times New Roman"/>
              </w:rPr>
            </w:pPr>
            <w:r w:rsidRPr="00712CBA">
              <w:rPr>
                <w:rFonts w:ascii="Times New Roman" w:hAnsi="Times New Roman" w:cs="Times New Roman"/>
              </w:rPr>
              <w:t>Common Terminology Criteria for   Adverse Events</w:t>
            </w:r>
          </w:p>
        </w:tc>
        <w:tc>
          <w:tcPr>
            <w:tcW w:w="303" w:type="dxa"/>
            <w:hideMark/>
          </w:tcPr>
          <w:p w:rsidR="007D34CD" w:rsidRPr="00712CBA" w:rsidRDefault="007D34CD" w:rsidP="00083552">
            <w:pPr>
              <w:spacing w:line="480" w:lineRule="auto"/>
              <w:rPr>
                <w:rFonts w:ascii="Times New Roman" w:hAnsi="Times New Roman" w:cs="Times New Roman"/>
              </w:rPr>
            </w:pPr>
            <w:r w:rsidRPr="00712CBA">
              <w:rPr>
                <w:rFonts w:ascii="Times New Roman" w:hAnsi="Times New Roman" w:cs="Times New Roman"/>
              </w:rPr>
              <w:t> </w:t>
            </w:r>
          </w:p>
        </w:tc>
        <w:tc>
          <w:tcPr>
            <w:tcW w:w="1182" w:type="dxa"/>
            <w:noWrap/>
            <w:hideMark/>
          </w:tcPr>
          <w:p w:rsidR="007D34CD" w:rsidRPr="00712CBA" w:rsidRDefault="007D34CD" w:rsidP="007D34CD">
            <w:pPr>
              <w:spacing w:line="480" w:lineRule="auto"/>
              <w:rPr>
                <w:rFonts w:ascii="Times New Roman" w:hAnsi="Times New Roman" w:cs="Times New Roman"/>
                <w:b/>
              </w:rPr>
            </w:pPr>
            <w:r w:rsidRPr="00712CBA">
              <w:rPr>
                <w:rFonts w:ascii="Times New Roman" w:hAnsi="Times New Roman" w:cs="Times New Roman"/>
                <w:b/>
              </w:rPr>
              <w:t>MAPK</w:t>
            </w:r>
            <w:r w:rsidRPr="00712CBA">
              <w:rPr>
                <w:rFonts w:ascii="Times New Roman" w:hAnsi="Times New Roman" w:cs="Times New Roman"/>
                <w:b/>
              </w:rPr>
              <w:br/>
              <w:t>MBq</w:t>
            </w:r>
          </w:p>
        </w:tc>
        <w:tc>
          <w:tcPr>
            <w:tcW w:w="3744" w:type="dxa"/>
            <w:noWrap/>
            <w:hideMark/>
          </w:tcPr>
          <w:p w:rsidR="007D34CD" w:rsidRPr="00712CBA" w:rsidRDefault="007D34CD" w:rsidP="007D34CD">
            <w:pPr>
              <w:spacing w:line="480" w:lineRule="auto"/>
              <w:rPr>
                <w:rFonts w:ascii="Times New Roman" w:hAnsi="Times New Roman" w:cs="Times New Roman"/>
              </w:rPr>
            </w:pPr>
            <w:r w:rsidRPr="00712CBA">
              <w:rPr>
                <w:rFonts w:ascii="Times New Roman" w:hAnsi="Times New Roman" w:cs="Times New Roman"/>
              </w:rPr>
              <w:t>mitogen-activated protein kinase</w:t>
            </w:r>
            <w:r w:rsidRPr="00712CBA">
              <w:rPr>
                <w:rFonts w:ascii="Times New Roman" w:hAnsi="Times New Roman" w:cs="Times New Roman"/>
              </w:rPr>
              <w:br/>
              <w:t>megabecquerel</w:t>
            </w:r>
          </w:p>
        </w:tc>
      </w:tr>
      <w:tr w:rsidR="007D34CD" w:rsidRPr="00712CBA" w:rsidTr="007D34CD">
        <w:trPr>
          <w:trHeight w:val="750"/>
        </w:trPr>
        <w:tc>
          <w:tcPr>
            <w:tcW w:w="1248" w:type="dxa"/>
            <w:noWrap/>
            <w:hideMark/>
          </w:tcPr>
          <w:p w:rsidR="007D34CD" w:rsidRPr="00712CBA" w:rsidRDefault="007D34CD" w:rsidP="00083552">
            <w:pPr>
              <w:spacing w:line="480" w:lineRule="auto"/>
              <w:rPr>
                <w:rFonts w:ascii="Times New Roman" w:hAnsi="Times New Roman" w:cs="Times New Roman"/>
                <w:b/>
              </w:rPr>
            </w:pPr>
            <w:r w:rsidRPr="00712CBA">
              <w:rPr>
                <w:rFonts w:ascii="Times New Roman" w:hAnsi="Times New Roman" w:cs="Times New Roman"/>
                <w:b/>
              </w:rPr>
              <w:t>CTLA-4</w:t>
            </w:r>
          </w:p>
        </w:tc>
        <w:tc>
          <w:tcPr>
            <w:tcW w:w="3446" w:type="dxa"/>
            <w:hideMark/>
          </w:tcPr>
          <w:p w:rsidR="007D34CD" w:rsidRPr="00712CBA" w:rsidRDefault="007D34CD" w:rsidP="00083552">
            <w:pPr>
              <w:spacing w:line="480" w:lineRule="auto"/>
              <w:rPr>
                <w:rFonts w:ascii="Times New Roman" w:hAnsi="Times New Roman" w:cs="Times New Roman"/>
              </w:rPr>
            </w:pPr>
            <w:r w:rsidRPr="00712CBA">
              <w:rPr>
                <w:rFonts w:ascii="Times New Roman" w:hAnsi="Times New Roman" w:cs="Times New Roman"/>
              </w:rPr>
              <w:t>cytotoxic T-lymphocyte-associated protein 4, cytotoxic T lymphocyte antigen 4</w:t>
            </w:r>
          </w:p>
        </w:tc>
        <w:tc>
          <w:tcPr>
            <w:tcW w:w="303" w:type="dxa"/>
            <w:noWrap/>
            <w:hideMark/>
          </w:tcPr>
          <w:p w:rsidR="007D34CD" w:rsidRPr="00712CBA" w:rsidRDefault="007D34CD" w:rsidP="00083552">
            <w:pPr>
              <w:spacing w:line="480" w:lineRule="auto"/>
              <w:rPr>
                <w:rFonts w:ascii="Times New Roman" w:hAnsi="Times New Roman" w:cs="Times New Roman"/>
              </w:rPr>
            </w:pPr>
            <w:r w:rsidRPr="00712CBA">
              <w:rPr>
                <w:rFonts w:ascii="Times New Roman" w:hAnsi="Times New Roman" w:cs="Times New Roman"/>
              </w:rPr>
              <w:t> </w:t>
            </w:r>
          </w:p>
        </w:tc>
        <w:tc>
          <w:tcPr>
            <w:tcW w:w="1182" w:type="dxa"/>
            <w:noWrap/>
            <w:hideMark/>
          </w:tcPr>
          <w:p w:rsidR="007D34CD" w:rsidRPr="00712CBA" w:rsidRDefault="007D34CD" w:rsidP="007D34CD">
            <w:pPr>
              <w:spacing w:line="480" w:lineRule="auto"/>
              <w:rPr>
                <w:rFonts w:ascii="Times New Roman" w:hAnsi="Times New Roman" w:cs="Times New Roman"/>
                <w:b/>
              </w:rPr>
            </w:pPr>
            <w:r w:rsidRPr="00712CBA">
              <w:rPr>
                <w:rFonts w:ascii="Times New Roman" w:hAnsi="Times New Roman" w:cs="Times New Roman"/>
                <w:b/>
              </w:rPr>
              <w:t>MEK</w:t>
            </w:r>
            <w:r w:rsidRPr="00712CBA">
              <w:rPr>
                <w:rFonts w:ascii="Times New Roman" w:hAnsi="Times New Roman" w:cs="Times New Roman"/>
                <w:b/>
              </w:rPr>
              <w:br/>
              <w:t>OS</w:t>
            </w:r>
            <w:r w:rsidRPr="00712CBA">
              <w:rPr>
                <w:rFonts w:ascii="Times New Roman" w:hAnsi="Times New Roman" w:cs="Times New Roman"/>
                <w:b/>
              </w:rPr>
              <w:br/>
              <w:t>PD</w:t>
            </w:r>
          </w:p>
        </w:tc>
        <w:tc>
          <w:tcPr>
            <w:tcW w:w="3744" w:type="dxa"/>
            <w:noWrap/>
            <w:hideMark/>
          </w:tcPr>
          <w:p w:rsidR="007D34CD" w:rsidRPr="00712CBA" w:rsidRDefault="007D34CD" w:rsidP="007D34CD">
            <w:pPr>
              <w:spacing w:line="480" w:lineRule="auto"/>
              <w:rPr>
                <w:rFonts w:ascii="Times New Roman" w:hAnsi="Times New Roman" w:cs="Times New Roman"/>
              </w:rPr>
            </w:pPr>
            <w:r w:rsidRPr="00712CBA">
              <w:rPr>
                <w:rFonts w:ascii="Times New Roman" w:hAnsi="Times New Roman" w:cs="Times New Roman"/>
              </w:rPr>
              <w:t>mitogen-activated protein kinase kinase</w:t>
            </w:r>
            <w:r w:rsidRPr="00712CBA">
              <w:rPr>
                <w:rFonts w:ascii="Times New Roman" w:hAnsi="Times New Roman" w:cs="Times New Roman"/>
              </w:rPr>
              <w:br/>
              <w:t>overall survival</w:t>
            </w:r>
            <w:r w:rsidRPr="00712CBA">
              <w:rPr>
                <w:rFonts w:ascii="Times New Roman" w:hAnsi="Times New Roman" w:cs="Times New Roman"/>
              </w:rPr>
              <w:br/>
              <w:t>progressive disease</w:t>
            </w:r>
          </w:p>
        </w:tc>
      </w:tr>
      <w:tr w:rsidR="007D34CD" w:rsidRPr="00712CBA" w:rsidTr="007D34CD">
        <w:trPr>
          <w:trHeight w:val="510"/>
        </w:trPr>
        <w:tc>
          <w:tcPr>
            <w:tcW w:w="1248" w:type="dxa"/>
            <w:noWrap/>
            <w:hideMark/>
          </w:tcPr>
          <w:p w:rsidR="007D34CD" w:rsidRPr="00712CBA" w:rsidRDefault="007D34CD" w:rsidP="00083552">
            <w:pPr>
              <w:spacing w:line="480" w:lineRule="auto"/>
              <w:rPr>
                <w:rFonts w:ascii="Times New Roman" w:hAnsi="Times New Roman" w:cs="Times New Roman"/>
                <w:b/>
              </w:rPr>
            </w:pPr>
            <w:r w:rsidRPr="00712CBA">
              <w:rPr>
                <w:rFonts w:ascii="Times New Roman" w:hAnsi="Times New Roman" w:cs="Times New Roman"/>
                <w:b/>
              </w:rPr>
              <w:t>EAP</w:t>
            </w:r>
          </w:p>
          <w:p w:rsidR="007D34CD" w:rsidRPr="00712CBA" w:rsidRDefault="007D34CD" w:rsidP="00083552">
            <w:pPr>
              <w:spacing w:line="480" w:lineRule="auto"/>
              <w:rPr>
                <w:rFonts w:ascii="Times New Roman" w:hAnsi="Times New Roman" w:cs="Times New Roman"/>
                <w:b/>
              </w:rPr>
            </w:pPr>
            <w:r w:rsidRPr="00712CBA">
              <w:rPr>
                <w:rFonts w:ascii="Times New Roman" w:hAnsi="Times New Roman" w:cs="Times New Roman"/>
                <w:b/>
              </w:rPr>
              <w:t>ECOG</w:t>
            </w:r>
          </w:p>
        </w:tc>
        <w:tc>
          <w:tcPr>
            <w:tcW w:w="3446" w:type="dxa"/>
            <w:noWrap/>
            <w:hideMark/>
          </w:tcPr>
          <w:p w:rsidR="007D34CD" w:rsidRPr="00712CBA" w:rsidRDefault="007D34CD" w:rsidP="007D34CD">
            <w:pPr>
              <w:spacing w:line="480" w:lineRule="auto"/>
              <w:rPr>
                <w:rFonts w:ascii="Times New Roman" w:hAnsi="Times New Roman" w:cs="Times New Roman"/>
              </w:rPr>
            </w:pPr>
            <w:r w:rsidRPr="00712CBA">
              <w:rPr>
                <w:rFonts w:ascii="Times New Roman" w:hAnsi="Times New Roman" w:cs="Times New Roman"/>
              </w:rPr>
              <w:t>expanded access program</w:t>
            </w:r>
            <w:r w:rsidRPr="00712CBA">
              <w:rPr>
                <w:rFonts w:ascii="Times New Roman" w:hAnsi="Times New Roman" w:cs="Times New Roman"/>
              </w:rPr>
              <w:br/>
              <w:t>Eastern Cooperative</w:t>
            </w:r>
          </w:p>
        </w:tc>
        <w:tc>
          <w:tcPr>
            <w:tcW w:w="303" w:type="dxa"/>
            <w:noWrap/>
            <w:hideMark/>
          </w:tcPr>
          <w:p w:rsidR="007D34CD" w:rsidRPr="00712CBA" w:rsidRDefault="007D34CD" w:rsidP="00083552">
            <w:pPr>
              <w:spacing w:line="480" w:lineRule="auto"/>
              <w:rPr>
                <w:rFonts w:ascii="Times New Roman" w:hAnsi="Times New Roman" w:cs="Times New Roman"/>
              </w:rPr>
            </w:pPr>
            <w:r w:rsidRPr="00712CBA">
              <w:rPr>
                <w:rFonts w:ascii="Times New Roman" w:hAnsi="Times New Roman" w:cs="Times New Roman"/>
              </w:rPr>
              <w:t> </w:t>
            </w:r>
          </w:p>
        </w:tc>
        <w:tc>
          <w:tcPr>
            <w:tcW w:w="1182" w:type="dxa"/>
            <w:noWrap/>
            <w:hideMark/>
          </w:tcPr>
          <w:p w:rsidR="007D34CD" w:rsidRPr="00712CBA" w:rsidRDefault="007D34CD" w:rsidP="007D34CD">
            <w:pPr>
              <w:spacing w:line="480" w:lineRule="auto"/>
              <w:rPr>
                <w:rFonts w:ascii="Times New Roman" w:hAnsi="Times New Roman" w:cs="Times New Roman"/>
                <w:b/>
              </w:rPr>
            </w:pPr>
            <w:r w:rsidRPr="00712CBA">
              <w:rPr>
                <w:rFonts w:ascii="Times New Roman" w:hAnsi="Times New Roman" w:cs="Times New Roman"/>
                <w:b/>
              </w:rPr>
              <w:t>PD-1</w:t>
            </w:r>
            <w:r w:rsidRPr="00712CBA">
              <w:rPr>
                <w:rFonts w:ascii="Times New Roman" w:hAnsi="Times New Roman" w:cs="Times New Roman"/>
                <w:b/>
              </w:rPr>
              <w:br/>
            </w:r>
          </w:p>
        </w:tc>
        <w:tc>
          <w:tcPr>
            <w:tcW w:w="3744" w:type="dxa"/>
            <w:noWrap/>
            <w:hideMark/>
          </w:tcPr>
          <w:p w:rsidR="007D34CD" w:rsidRPr="00712CBA" w:rsidRDefault="007D34CD" w:rsidP="007D34CD">
            <w:pPr>
              <w:spacing w:line="480" w:lineRule="auto"/>
              <w:rPr>
                <w:rFonts w:ascii="Times New Roman" w:hAnsi="Times New Roman" w:cs="Times New Roman"/>
              </w:rPr>
            </w:pPr>
            <w:r w:rsidRPr="00712CBA">
              <w:rPr>
                <w:rFonts w:ascii="Times New Roman" w:hAnsi="Times New Roman" w:cs="Times New Roman"/>
              </w:rPr>
              <w:t>programmed cell death protein 1</w:t>
            </w:r>
            <w:r w:rsidRPr="00712CBA">
              <w:rPr>
                <w:rFonts w:ascii="Times New Roman" w:hAnsi="Times New Roman" w:cs="Times New Roman"/>
              </w:rPr>
              <w:br/>
              <w:t>receptor</w:t>
            </w:r>
          </w:p>
        </w:tc>
      </w:tr>
      <w:tr w:rsidR="007D34CD" w:rsidRPr="00712CBA" w:rsidTr="007D34CD">
        <w:trPr>
          <w:trHeight w:val="750"/>
        </w:trPr>
        <w:tc>
          <w:tcPr>
            <w:tcW w:w="1248" w:type="dxa"/>
            <w:noWrap/>
            <w:hideMark/>
          </w:tcPr>
          <w:p w:rsidR="007D34CD" w:rsidRPr="00712CBA" w:rsidRDefault="007D34CD" w:rsidP="00083552">
            <w:pPr>
              <w:spacing w:line="480" w:lineRule="auto"/>
              <w:rPr>
                <w:rFonts w:ascii="Times New Roman" w:hAnsi="Times New Roman" w:cs="Times New Roman"/>
                <w:b/>
              </w:rPr>
            </w:pPr>
          </w:p>
          <w:p w:rsidR="007D34CD" w:rsidRPr="00712CBA" w:rsidRDefault="007D34CD" w:rsidP="00083552">
            <w:pPr>
              <w:spacing w:line="480" w:lineRule="auto"/>
              <w:rPr>
                <w:rFonts w:ascii="Times New Roman" w:hAnsi="Times New Roman" w:cs="Times New Roman"/>
                <w:b/>
              </w:rPr>
            </w:pPr>
            <w:r w:rsidRPr="00712CBA">
              <w:rPr>
                <w:rFonts w:ascii="Times New Roman" w:hAnsi="Times New Roman" w:cs="Times New Roman"/>
                <w:b/>
              </w:rPr>
              <w:t>FDA</w:t>
            </w:r>
          </w:p>
        </w:tc>
        <w:tc>
          <w:tcPr>
            <w:tcW w:w="3446" w:type="dxa"/>
            <w:hideMark/>
          </w:tcPr>
          <w:p w:rsidR="007D34CD" w:rsidRPr="00712CBA" w:rsidRDefault="007D34CD" w:rsidP="007D34CD">
            <w:pPr>
              <w:spacing w:line="480" w:lineRule="auto"/>
              <w:rPr>
                <w:rFonts w:ascii="Times New Roman" w:hAnsi="Times New Roman" w:cs="Times New Roman"/>
              </w:rPr>
            </w:pPr>
            <w:r w:rsidRPr="00712CBA">
              <w:rPr>
                <w:rFonts w:ascii="Times New Roman" w:hAnsi="Times New Roman" w:cs="Times New Roman"/>
              </w:rPr>
              <w:t>Oncology Group</w:t>
            </w:r>
            <w:r w:rsidRPr="00712CBA">
              <w:rPr>
                <w:rFonts w:ascii="Times New Roman" w:hAnsi="Times New Roman" w:cs="Times New Roman"/>
              </w:rPr>
              <w:br/>
              <w:t>United States</w:t>
            </w:r>
          </w:p>
        </w:tc>
        <w:tc>
          <w:tcPr>
            <w:tcW w:w="303" w:type="dxa"/>
            <w:noWrap/>
            <w:hideMark/>
          </w:tcPr>
          <w:p w:rsidR="007D34CD" w:rsidRPr="00712CBA" w:rsidRDefault="007D34CD" w:rsidP="00083552">
            <w:pPr>
              <w:spacing w:line="480" w:lineRule="auto"/>
              <w:rPr>
                <w:rFonts w:ascii="Times New Roman" w:hAnsi="Times New Roman" w:cs="Times New Roman"/>
              </w:rPr>
            </w:pPr>
            <w:r w:rsidRPr="00712CBA">
              <w:rPr>
                <w:rFonts w:ascii="Times New Roman" w:hAnsi="Times New Roman" w:cs="Times New Roman"/>
              </w:rPr>
              <w:t> </w:t>
            </w:r>
          </w:p>
        </w:tc>
        <w:tc>
          <w:tcPr>
            <w:tcW w:w="1182" w:type="dxa"/>
            <w:noWrap/>
            <w:hideMark/>
          </w:tcPr>
          <w:p w:rsidR="007D34CD" w:rsidRPr="00712CBA" w:rsidRDefault="007D34CD" w:rsidP="0012237E">
            <w:pPr>
              <w:spacing w:line="480" w:lineRule="auto"/>
              <w:rPr>
                <w:rFonts w:ascii="Times New Roman" w:hAnsi="Times New Roman" w:cs="Times New Roman"/>
                <w:b/>
              </w:rPr>
            </w:pPr>
            <w:r w:rsidRPr="00712CBA">
              <w:rPr>
                <w:rFonts w:ascii="Times New Roman" w:hAnsi="Times New Roman" w:cs="Times New Roman"/>
                <w:b/>
              </w:rPr>
              <w:t>peakSUV</w:t>
            </w:r>
            <w:r w:rsidRPr="00712CBA">
              <w:rPr>
                <w:rFonts w:ascii="Times New Roman" w:hAnsi="Times New Roman" w:cs="Times New Roman"/>
                <w:b/>
              </w:rPr>
              <w:br/>
              <w:t>bw</w:t>
            </w:r>
          </w:p>
        </w:tc>
        <w:tc>
          <w:tcPr>
            <w:tcW w:w="3744" w:type="dxa"/>
            <w:hideMark/>
          </w:tcPr>
          <w:p w:rsidR="007D34CD" w:rsidRPr="00712CBA" w:rsidRDefault="007D34CD" w:rsidP="0012237E">
            <w:pPr>
              <w:spacing w:line="480" w:lineRule="auto"/>
              <w:rPr>
                <w:rFonts w:ascii="Times New Roman" w:hAnsi="Times New Roman" w:cs="Times New Roman"/>
              </w:rPr>
            </w:pPr>
            <w:r w:rsidRPr="00712CBA">
              <w:rPr>
                <w:rFonts w:ascii="Times New Roman" w:hAnsi="Times New Roman" w:cs="Times New Roman"/>
              </w:rPr>
              <w:t>peak standardized uptake value</w:t>
            </w:r>
            <w:r w:rsidRPr="00712CBA">
              <w:rPr>
                <w:rFonts w:ascii="Times New Roman" w:hAnsi="Times New Roman" w:cs="Times New Roman"/>
              </w:rPr>
              <w:br/>
              <w:t>corrected for body weight</w:t>
            </w:r>
          </w:p>
        </w:tc>
      </w:tr>
      <w:tr w:rsidR="007D34CD" w:rsidRPr="00712CBA" w:rsidTr="007D34CD">
        <w:trPr>
          <w:trHeight w:val="750"/>
        </w:trPr>
        <w:tc>
          <w:tcPr>
            <w:tcW w:w="1248" w:type="dxa"/>
            <w:noWrap/>
            <w:hideMark/>
          </w:tcPr>
          <w:p w:rsidR="007D34CD" w:rsidRPr="00712CBA" w:rsidRDefault="007D34CD" w:rsidP="00083552">
            <w:pPr>
              <w:spacing w:line="480" w:lineRule="auto"/>
              <w:rPr>
                <w:rFonts w:ascii="Times New Roman" w:hAnsi="Times New Roman" w:cs="Times New Roman"/>
                <w:b/>
                <w:vertAlign w:val="superscript"/>
              </w:rPr>
            </w:pPr>
          </w:p>
          <w:p w:rsidR="007D34CD" w:rsidRPr="00712CBA" w:rsidRDefault="007D34CD" w:rsidP="00083552">
            <w:pPr>
              <w:spacing w:line="480" w:lineRule="auto"/>
              <w:rPr>
                <w:rFonts w:ascii="Times New Roman" w:hAnsi="Times New Roman" w:cs="Times New Roman"/>
                <w:b/>
              </w:rPr>
            </w:pPr>
            <w:r w:rsidRPr="00712CBA">
              <w:rPr>
                <w:rFonts w:ascii="Times New Roman" w:hAnsi="Times New Roman" w:cs="Times New Roman"/>
                <w:b/>
                <w:vertAlign w:val="superscript"/>
              </w:rPr>
              <w:t>18</w:t>
            </w:r>
            <w:r w:rsidRPr="00712CBA">
              <w:rPr>
                <w:rFonts w:ascii="Times New Roman" w:hAnsi="Times New Roman" w:cs="Times New Roman"/>
                <w:b/>
              </w:rPr>
              <w:t>FDG - PET / CT</w:t>
            </w:r>
          </w:p>
        </w:tc>
        <w:tc>
          <w:tcPr>
            <w:tcW w:w="3446" w:type="dxa"/>
            <w:hideMark/>
          </w:tcPr>
          <w:p w:rsidR="007D34CD" w:rsidRPr="00712CBA" w:rsidRDefault="007D34CD" w:rsidP="007D34CD">
            <w:pPr>
              <w:spacing w:line="480" w:lineRule="auto"/>
              <w:rPr>
                <w:rFonts w:ascii="Times New Roman" w:hAnsi="Times New Roman" w:cs="Times New Roman"/>
                <w:vertAlign w:val="superscript"/>
              </w:rPr>
            </w:pPr>
            <w:r w:rsidRPr="00712CBA">
              <w:rPr>
                <w:rFonts w:ascii="Times New Roman" w:hAnsi="Times New Roman" w:cs="Times New Roman"/>
              </w:rPr>
              <w:t>Food and Drug Administration</w:t>
            </w:r>
          </w:p>
          <w:p w:rsidR="007D34CD" w:rsidRPr="00712CBA" w:rsidRDefault="007D34CD" w:rsidP="007D34CD">
            <w:pPr>
              <w:spacing w:line="480" w:lineRule="auto"/>
              <w:rPr>
                <w:rFonts w:ascii="Times New Roman" w:hAnsi="Times New Roman" w:cs="Times New Roman"/>
              </w:rPr>
            </w:pPr>
            <w:r w:rsidRPr="00712CBA">
              <w:rPr>
                <w:rFonts w:ascii="Times New Roman" w:hAnsi="Times New Roman" w:cs="Times New Roman"/>
                <w:vertAlign w:val="superscript"/>
              </w:rPr>
              <w:t>18</w:t>
            </w:r>
            <w:r w:rsidRPr="00712CBA">
              <w:rPr>
                <w:rFonts w:ascii="Times New Roman" w:hAnsi="Times New Roman" w:cs="Times New Roman"/>
              </w:rPr>
              <w:t xml:space="preserve">F-fluorodeoxyglucose </w:t>
            </w:r>
            <w:r w:rsidRPr="00712CBA">
              <w:rPr>
                <w:rFonts w:ascii="Times New Roman" w:hAnsi="Times New Roman" w:cs="Times New Roman"/>
              </w:rPr>
              <w:br/>
              <w:t xml:space="preserve">positron emission tomography / </w:t>
            </w:r>
          </w:p>
        </w:tc>
        <w:tc>
          <w:tcPr>
            <w:tcW w:w="303" w:type="dxa"/>
            <w:noWrap/>
            <w:hideMark/>
          </w:tcPr>
          <w:p w:rsidR="007D34CD" w:rsidRPr="00712CBA" w:rsidRDefault="007D34CD" w:rsidP="00083552">
            <w:pPr>
              <w:spacing w:line="480" w:lineRule="auto"/>
              <w:rPr>
                <w:rFonts w:ascii="Times New Roman" w:hAnsi="Times New Roman" w:cs="Times New Roman"/>
              </w:rPr>
            </w:pPr>
            <w:r w:rsidRPr="00712CBA">
              <w:rPr>
                <w:rFonts w:ascii="Times New Roman" w:hAnsi="Times New Roman" w:cs="Times New Roman"/>
              </w:rPr>
              <w:t> </w:t>
            </w:r>
          </w:p>
        </w:tc>
        <w:tc>
          <w:tcPr>
            <w:tcW w:w="1182" w:type="dxa"/>
            <w:noWrap/>
            <w:hideMark/>
          </w:tcPr>
          <w:p w:rsidR="007D34CD" w:rsidRPr="00712CBA" w:rsidRDefault="007D34CD" w:rsidP="007D34CD">
            <w:pPr>
              <w:spacing w:line="480" w:lineRule="auto"/>
              <w:rPr>
                <w:rFonts w:ascii="Times New Roman" w:hAnsi="Times New Roman" w:cs="Times New Roman"/>
                <w:b/>
              </w:rPr>
            </w:pPr>
            <w:r w:rsidRPr="00712CBA">
              <w:rPr>
                <w:rFonts w:ascii="Times New Roman" w:hAnsi="Times New Roman" w:cs="Times New Roman"/>
                <w:b/>
              </w:rPr>
              <w:br/>
              <w:t>PFS</w:t>
            </w:r>
            <w:r w:rsidRPr="00712CBA">
              <w:rPr>
                <w:rFonts w:ascii="Times New Roman" w:hAnsi="Times New Roman" w:cs="Times New Roman"/>
                <w:b/>
              </w:rPr>
              <w:br/>
              <w:t>TCR</w:t>
            </w:r>
          </w:p>
        </w:tc>
        <w:tc>
          <w:tcPr>
            <w:tcW w:w="3744" w:type="dxa"/>
            <w:hideMark/>
          </w:tcPr>
          <w:p w:rsidR="007D34CD" w:rsidRPr="00712CBA" w:rsidRDefault="007D34CD" w:rsidP="007D34CD">
            <w:pPr>
              <w:spacing w:line="480" w:lineRule="auto"/>
              <w:rPr>
                <w:rFonts w:ascii="Times New Roman" w:hAnsi="Times New Roman" w:cs="Times New Roman"/>
              </w:rPr>
            </w:pPr>
            <w:r w:rsidRPr="00712CBA">
              <w:rPr>
                <w:rFonts w:ascii="Times New Roman" w:hAnsi="Times New Roman" w:cs="Times New Roman"/>
              </w:rPr>
              <w:br/>
              <w:t>progression-free survival</w:t>
            </w:r>
            <w:r w:rsidRPr="00712CBA">
              <w:rPr>
                <w:rFonts w:ascii="Times New Roman" w:hAnsi="Times New Roman" w:cs="Times New Roman"/>
              </w:rPr>
              <w:br/>
              <w:t>T</w:t>
            </w:r>
            <w:r w:rsidRPr="00712CBA">
              <w:rPr>
                <w:rFonts w:ascii="Times New Roman" w:hAnsi="Times New Roman" w:cs="Times New Roman"/>
              </w:rPr>
              <w:noBreakHyphen/>
              <w:t>cell receptor</w:t>
            </w:r>
          </w:p>
        </w:tc>
      </w:tr>
      <w:tr w:rsidR="007D34CD" w:rsidRPr="00712CBA" w:rsidTr="007D34CD">
        <w:trPr>
          <w:trHeight w:val="750"/>
        </w:trPr>
        <w:tc>
          <w:tcPr>
            <w:tcW w:w="1248" w:type="dxa"/>
            <w:noWrap/>
            <w:hideMark/>
          </w:tcPr>
          <w:p w:rsidR="007D34CD" w:rsidRPr="00712CBA" w:rsidRDefault="007D34CD" w:rsidP="007D34CD">
            <w:pPr>
              <w:spacing w:line="480" w:lineRule="auto"/>
              <w:rPr>
                <w:rFonts w:ascii="Times New Roman" w:hAnsi="Times New Roman" w:cs="Times New Roman"/>
                <w:b/>
              </w:rPr>
            </w:pPr>
            <w:r w:rsidRPr="00712CBA">
              <w:rPr>
                <w:rFonts w:ascii="Times New Roman" w:hAnsi="Times New Roman" w:cs="Times New Roman"/>
                <w:b/>
              </w:rPr>
              <w:br/>
              <w:t>fT3</w:t>
            </w:r>
          </w:p>
        </w:tc>
        <w:tc>
          <w:tcPr>
            <w:tcW w:w="3446" w:type="dxa"/>
            <w:noWrap/>
            <w:hideMark/>
          </w:tcPr>
          <w:p w:rsidR="007D34CD" w:rsidRPr="00712CBA" w:rsidRDefault="007D34CD" w:rsidP="007D34CD">
            <w:pPr>
              <w:spacing w:line="480" w:lineRule="auto"/>
              <w:rPr>
                <w:rFonts w:ascii="Times New Roman" w:hAnsi="Times New Roman" w:cs="Times New Roman"/>
              </w:rPr>
            </w:pPr>
            <w:r w:rsidRPr="00712CBA">
              <w:rPr>
                <w:rFonts w:ascii="Times New Roman" w:hAnsi="Times New Roman" w:cs="Times New Roman"/>
              </w:rPr>
              <w:t>computed tomography</w:t>
            </w:r>
            <w:r w:rsidRPr="00712CBA">
              <w:rPr>
                <w:rFonts w:ascii="Times New Roman" w:hAnsi="Times New Roman" w:cs="Times New Roman"/>
              </w:rPr>
              <w:br/>
              <w:t>free 3,5,3′-triiodothyronine,</w:t>
            </w:r>
          </w:p>
        </w:tc>
        <w:tc>
          <w:tcPr>
            <w:tcW w:w="303" w:type="dxa"/>
            <w:noWrap/>
            <w:hideMark/>
          </w:tcPr>
          <w:p w:rsidR="007D34CD" w:rsidRPr="00712CBA" w:rsidRDefault="007D34CD" w:rsidP="00083552">
            <w:pPr>
              <w:spacing w:line="480" w:lineRule="auto"/>
              <w:rPr>
                <w:rFonts w:ascii="Times New Roman" w:hAnsi="Times New Roman" w:cs="Times New Roman"/>
              </w:rPr>
            </w:pPr>
            <w:r w:rsidRPr="00712CBA">
              <w:rPr>
                <w:rFonts w:ascii="Times New Roman" w:hAnsi="Times New Roman" w:cs="Times New Roman"/>
              </w:rPr>
              <w:t> </w:t>
            </w:r>
          </w:p>
        </w:tc>
        <w:tc>
          <w:tcPr>
            <w:tcW w:w="1182" w:type="dxa"/>
            <w:noWrap/>
            <w:hideMark/>
          </w:tcPr>
          <w:p w:rsidR="007D34CD" w:rsidRPr="00712CBA" w:rsidRDefault="007D34CD" w:rsidP="007D34CD">
            <w:pPr>
              <w:spacing w:line="480" w:lineRule="auto"/>
              <w:rPr>
                <w:rFonts w:ascii="Times New Roman" w:hAnsi="Times New Roman" w:cs="Times New Roman"/>
                <w:b/>
              </w:rPr>
            </w:pPr>
            <w:r w:rsidRPr="00712CBA">
              <w:rPr>
                <w:rFonts w:ascii="Times New Roman" w:hAnsi="Times New Roman" w:cs="Times New Roman"/>
                <w:b/>
              </w:rPr>
              <w:t>Tc-99m</w:t>
            </w:r>
            <w:r w:rsidRPr="00712CBA">
              <w:rPr>
                <w:rFonts w:ascii="Times New Roman" w:hAnsi="Times New Roman" w:cs="Times New Roman"/>
                <w:b/>
              </w:rPr>
              <w:br/>
              <w:t>TFT</w:t>
            </w:r>
          </w:p>
        </w:tc>
        <w:tc>
          <w:tcPr>
            <w:tcW w:w="3744" w:type="dxa"/>
            <w:noWrap/>
            <w:hideMark/>
          </w:tcPr>
          <w:p w:rsidR="007D34CD" w:rsidRPr="00712CBA" w:rsidRDefault="007D34CD" w:rsidP="007D34CD">
            <w:pPr>
              <w:spacing w:line="480" w:lineRule="auto"/>
              <w:rPr>
                <w:rFonts w:ascii="Times New Roman" w:hAnsi="Times New Roman" w:cs="Times New Roman"/>
              </w:rPr>
            </w:pPr>
            <w:r w:rsidRPr="00712CBA">
              <w:rPr>
                <w:rFonts w:ascii="Times New Roman" w:hAnsi="Times New Roman" w:cs="Times New Roman"/>
              </w:rPr>
              <w:t>technetium</w:t>
            </w:r>
            <w:r w:rsidRPr="00712CBA">
              <w:rPr>
                <w:rFonts w:ascii="Times New Roman" w:hAnsi="Times New Roman" w:cs="Times New Roman"/>
              </w:rPr>
              <w:noBreakHyphen/>
              <w:t>99m</w:t>
            </w:r>
            <w:r w:rsidRPr="00712CBA">
              <w:rPr>
                <w:rFonts w:ascii="Times New Roman" w:hAnsi="Times New Roman" w:cs="Times New Roman"/>
              </w:rPr>
              <w:br/>
              <w:t>thyroid function tests</w:t>
            </w:r>
          </w:p>
        </w:tc>
      </w:tr>
      <w:tr w:rsidR="007D34CD" w:rsidRPr="00712CBA" w:rsidTr="007D34CD">
        <w:trPr>
          <w:trHeight w:val="510"/>
        </w:trPr>
        <w:tc>
          <w:tcPr>
            <w:tcW w:w="1248" w:type="dxa"/>
            <w:noWrap/>
          </w:tcPr>
          <w:p w:rsidR="007D34CD" w:rsidRPr="00712CBA" w:rsidRDefault="007D34CD" w:rsidP="00083552">
            <w:pPr>
              <w:spacing w:line="480" w:lineRule="auto"/>
              <w:rPr>
                <w:rFonts w:ascii="Times New Roman" w:hAnsi="Times New Roman" w:cs="Times New Roman"/>
                <w:b/>
              </w:rPr>
            </w:pPr>
          </w:p>
        </w:tc>
        <w:tc>
          <w:tcPr>
            <w:tcW w:w="3446" w:type="dxa"/>
            <w:noWrap/>
          </w:tcPr>
          <w:p w:rsidR="007D34CD" w:rsidRPr="00712CBA" w:rsidRDefault="007D34CD" w:rsidP="00083552">
            <w:pPr>
              <w:spacing w:line="480" w:lineRule="auto"/>
              <w:rPr>
                <w:rFonts w:ascii="Times New Roman" w:hAnsi="Times New Roman" w:cs="Times New Roman"/>
              </w:rPr>
            </w:pPr>
            <w:r w:rsidRPr="00712CBA">
              <w:rPr>
                <w:rFonts w:ascii="Times New Roman" w:hAnsi="Times New Roman" w:cs="Times New Roman"/>
              </w:rPr>
              <w:t>free T3</w:t>
            </w:r>
          </w:p>
        </w:tc>
        <w:tc>
          <w:tcPr>
            <w:tcW w:w="303" w:type="dxa"/>
            <w:noWrap/>
            <w:hideMark/>
          </w:tcPr>
          <w:p w:rsidR="007D34CD" w:rsidRPr="00712CBA" w:rsidRDefault="007D34CD" w:rsidP="00083552">
            <w:pPr>
              <w:spacing w:line="480" w:lineRule="auto"/>
              <w:rPr>
                <w:rFonts w:ascii="Times New Roman" w:hAnsi="Times New Roman" w:cs="Times New Roman"/>
              </w:rPr>
            </w:pPr>
            <w:r w:rsidRPr="00712CBA">
              <w:rPr>
                <w:rFonts w:ascii="Times New Roman" w:hAnsi="Times New Roman" w:cs="Times New Roman"/>
              </w:rPr>
              <w:t> </w:t>
            </w:r>
          </w:p>
        </w:tc>
        <w:tc>
          <w:tcPr>
            <w:tcW w:w="1182" w:type="dxa"/>
            <w:noWrap/>
          </w:tcPr>
          <w:p w:rsidR="007D34CD" w:rsidRPr="00712CBA" w:rsidRDefault="007D34CD" w:rsidP="00083552">
            <w:pPr>
              <w:spacing w:line="480" w:lineRule="auto"/>
              <w:rPr>
                <w:rFonts w:ascii="Times New Roman" w:hAnsi="Times New Roman" w:cs="Times New Roman"/>
                <w:b/>
              </w:rPr>
            </w:pPr>
            <w:r w:rsidRPr="00712CBA">
              <w:rPr>
                <w:rFonts w:ascii="Times New Roman" w:hAnsi="Times New Roman" w:cs="Times New Roman"/>
                <w:b/>
              </w:rPr>
              <w:t>TPOAb</w:t>
            </w:r>
          </w:p>
        </w:tc>
        <w:tc>
          <w:tcPr>
            <w:tcW w:w="3744" w:type="dxa"/>
            <w:noWrap/>
          </w:tcPr>
          <w:p w:rsidR="007D34CD" w:rsidRPr="00712CBA" w:rsidRDefault="007D34CD" w:rsidP="00083552">
            <w:pPr>
              <w:spacing w:line="480" w:lineRule="auto"/>
              <w:rPr>
                <w:rFonts w:ascii="Times New Roman" w:hAnsi="Times New Roman" w:cs="Times New Roman"/>
              </w:rPr>
            </w:pPr>
            <w:r w:rsidRPr="00712CBA">
              <w:rPr>
                <w:rFonts w:ascii="Times New Roman" w:hAnsi="Times New Roman" w:cs="Times New Roman"/>
              </w:rPr>
              <w:t>anti-thyroid peroxidase antibodies</w:t>
            </w:r>
          </w:p>
        </w:tc>
      </w:tr>
      <w:tr w:rsidR="007D34CD" w:rsidRPr="00712CBA" w:rsidTr="007D34CD">
        <w:trPr>
          <w:trHeight w:val="510"/>
        </w:trPr>
        <w:tc>
          <w:tcPr>
            <w:tcW w:w="1248" w:type="dxa"/>
            <w:noWrap/>
          </w:tcPr>
          <w:p w:rsidR="007D34CD" w:rsidRPr="00712CBA" w:rsidRDefault="007D34CD" w:rsidP="00083552">
            <w:pPr>
              <w:spacing w:line="480" w:lineRule="auto"/>
              <w:rPr>
                <w:rFonts w:ascii="Times New Roman" w:hAnsi="Times New Roman" w:cs="Times New Roman"/>
                <w:b/>
              </w:rPr>
            </w:pPr>
            <w:r w:rsidRPr="00712CBA">
              <w:rPr>
                <w:rFonts w:ascii="Times New Roman" w:hAnsi="Times New Roman" w:cs="Times New Roman"/>
                <w:b/>
              </w:rPr>
              <w:t>fT4</w:t>
            </w:r>
          </w:p>
        </w:tc>
        <w:tc>
          <w:tcPr>
            <w:tcW w:w="3446" w:type="dxa"/>
            <w:noWrap/>
          </w:tcPr>
          <w:p w:rsidR="007D34CD" w:rsidRPr="00712CBA" w:rsidRDefault="007D34CD" w:rsidP="00083552">
            <w:pPr>
              <w:spacing w:line="480" w:lineRule="auto"/>
              <w:rPr>
                <w:rFonts w:ascii="Times New Roman" w:hAnsi="Times New Roman" w:cs="Times New Roman"/>
              </w:rPr>
            </w:pPr>
            <w:r w:rsidRPr="00712CBA">
              <w:rPr>
                <w:rFonts w:ascii="Times New Roman" w:hAnsi="Times New Roman" w:cs="Times New Roman"/>
              </w:rPr>
              <w:t>free thyroxine, free T4</w:t>
            </w:r>
          </w:p>
        </w:tc>
        <w:tc>
          <w:tcPr>
            <w:tcW w:w="303" w:type="dxa"/>
            <w:noWrap/>
            <w:hideMark/>
          </w:tcPr>
          <w:p w:rsidR="007D34CD" w:rsidRPr="00712CBA" w:rsidRDefault="007D34CD" w:rsidP="00083552">
            <w:pPr>
              <w:spacing w:line="480" w:lineRule="auto"/>
              <w:rPr>
                <w:rFonts w:ascii="Times New Roman" w:hAnsi="Times New Roman" w:cs="Times New Roman"/>
              </w:rPr>
            </w:pPr>
            <w:r w:rsidRPr="00712CBA">
              <w:rPr>
                <w:rFonts w:ascii="Times New Roman" w:hAnsi="Times New Roman" w:cs="Times New Roman"/>
              </w:rPr>
              <w:t> </w:t>
            </w:r>
          </w:p>
        </w:tc>
        <w:tc>
          <w:tcPr>
            <w:tcW w:w="1182" w:type="dxa"/>
            <w:noWrap/>
            <w:hideMark/>
          </w:tcPr>
          <w:p w:rsidR="007D34CD" w:rsidRPr="00712CBA" w:rsidRDefault="007D34CD" w:rsidP="00083552">
            <w:pPr>
              <w:spacing w:line="480" w:lineRule="auto"/>
              <w:rPr>
                <w:rFonts w:ascii="Times New Roman" w:hAnsi="Times New Roman" w:cs="Times New Roman"/>
                <w:b/>
              </w:rPr>
            </w:pPr>
            <w:r w:rsidRPr="00712CBA">
              <w:rPr>
                <w:rFonts w:ascii="Times New Roman" w:hAnsi="Times New Roman" w:cs="Times New Roman"/>
                <w:b/>
              </w:rPr>
              <w:t>TRAb</w:t>
            </w:r>
          </w:p>
        </w:tc>
        <w:tc>
          <w:tcPr>
            <w:tcW w:w="3744" w:type="dxa"/>
            <w:noWrap/>
            <w:hideMark/>
          </w:tcPr>
          <w:p w:rsidR="007D34CD" w:rsidRPr="00712CBA" w:rsidRDefault="007D34CD" w:rsidP="00083552">
            <w:pPr>
              <w:spacing w:line="480" w:lineRule="auto"/>
              <w:rPr>
                <w:rFonts w:ascii="Times New Roman" w:hAnsi="Times New Roman" w:cs="Times New Roman"/>
              </w:rPr>
            </w:pPr>
            <w:r w:rsidRPr="00712CBA">
              <w:rPr>
                <w:rFonts w:ascii="Times New Roman" w:hAnsi="Times New Roman" w:cs="Times New Roman"/>
              </w:rPr>
              <w:t>TSH receptor antibodies</w:t>
            </w:r>
          </w:p>
        </w:tc>
      </w:tr>
      <w:tr w:rsidR="007D34CD" w:rsidRPr="00712CBA" w:rsidTr="007D34CD">
        <w:trPr>
          <w:trHeight w:val="510"/>
        </w:trPr>
        <w:tc>
          <w:tcPr>
            <w:tcW w:w="1248" w:type="dxa"/>
            <w:noWrap/>
          </w:tcPr>
          <w:p w:rsidR="007D34CD" w:rsidRPr="00712CBA" w:rsidRDefault="007D34CD" w:rsidP="00083552">
            <w:pPr>
              <w:spacing w:line="480" w:lineRule="auto"/>
              <w:rPr>
                <w:rFonts w:ascii="Times New Roman" w:hAnsi="Times New Roman" w:cs="Times New Roman"/>
                <w:b/>
              </w:rPr>
            </w:pPr>
            <w:r w:rsidRPr="00712CBA">
              <w:rPr>
                <w:rFonts w:ascii="Times New Roman" w:hAnsi="Times New Roman" w:cs="Times New Roman"/>
                <w:b/>
              </w:rPr>
              <w:t>IFN-α</w:t>
            </w:r>
          </w:p>
        </w:tc>
        <w:tc>
          <w:tcPr>
            <w:tcW w:w="3446" w:type="dxa"/>
            <w:noWrap/>
          </w:tcPr>
          <w:p w:rsidR="007D34CD" w:rsidRPr="00712CBA" w:rsidRDefault="007D34CD" w:rsidP="00083552">
            <w:pPr>
              <w:spacing w:line="480" w:lineRule="auto"/>
              <w:rPr>
                <w:rFonts w:ascii="Times New Roman" w:hAnsi="Times New Roman" w:cs="Times New Roman"/>
              </w:rPr>
            </w:pPr>
            <w:r w:rsidRPr="00712CBA">
              <w:rPr>
                <w:rFonts w:ascii="Times New Roman" w:hAnsi="Times New Roman" w:cs="Times New Roman"/>
              </w:rPr>
              <w:t>interferon alpha</w:t>
            </w:r>
          </w:p>
        </w:tc>
        <w:tc>
          <w:tcPr>
            <w:tcW w:w="303" w:type="dxa"/>
            <w:noWrap/>
            <w:hideMark/>
          </w:tcPr>
          <w:p w:rsidR="007D34CD" w:rsidRPr="00712CBA" w:rsidRDefault="007D34CD" w:rsidP="00083552">
            <w:pPr>
              <w:spacing w:line="480" w:lineRule="auto"/>
              <w:rPr>
                <w:rFonts w:ascii="Times New Roman" w:hAnsi="Times New Roman" w:cs="Times New Roman"/>
              </w:rPr>
            </w:pPr>
            <w:r w:rsidRPr="00712CBA">
              <w:rPr>
                <w:rFonts w:ascii="Times New Roman" w:hAnsi="Times New Roman" w:cs="Times New Roman"/>
              </w:rPr>
              <w:t> </w:t>
            </w:r>
          </w:p>
        </w:tc>
        <w:tc>
          <w:tcPr>
            <w:tcW w:w="1182" w:type="dxa"/>
            <w:noWrap/>
            <w:hideMark/>
          </w:tcPr>
          <w:p w:rsidR="007D34CD" w:rsidRPr="00712CBA" w:rsidRDefault="007D34CD" w:rsidP="00083552">
            <w:pPr>
              <w:spacing w:line="480" w:lineRule="auto"/>
              <w:rPr>
                <w:rFonts w:ascii="Times New Roman" w:hAnsi="Times New Roman" w:cs="Times New Roman"/>
                <w:b/>
              </w:rPr>
            </w:pPr>
            <w:r w:rsidRPr="00712CBA">
              <w:rPr>
                <w:rFonts w:ascii="Times New Roman" w:hAnsi="Times New Roman" w:cs="Times New Roman"/>
                <w:b/>
              </w:rPr>
              <w:t>TSH</w:t>
            </w:r>
          </w:p>
        </w:tc>
        <w:tc>
          <w:tcPr>
            <w:tcW w:w="3744" w:type="dxa"/>
            <w:noWrap/>
            <w:hideMark/>
          </w:tcPr>
          <w:p w:rsidR="007D34CD" w:rsidRPr="00712CBA" w:rsidRDefault="007D34CD" w:rsidP="00083552">
            <w:pPr>
              <w:spacing w:line="480" w:lineRule="auto"/>
              <w:rPr>
                <w:rFonts w:ascii="Times New Roman" w:hAnsi="Times New Roman" w:cs="Times New Roman"/>
              </w:rPr>
            </w:pPr>
            <w:r w:rsidRPr="00712CBA">
              <w:rPr>
                <w:rFonts w:ascii="Times New Roman" w:hAnsi="Times New Roman" w:cs="Times New Roman"/>
              </w:rPr>
              <w:t>thyroid-stimulating hormone</w:t>
            </w:r>
          </w:p>
        </w:tc>
      </w:tr>
    </w:tbl>
    <w:p w:rsidR="0080203D" w:rsidRPr="00712CBA" w:rsidRDefault="0080203D" w:rsidP="0080203D">
      <w:pPr>
        <w:pStyle w:val="Heading1"/>
        <w:spacing w:line="480" w:lineRule="auto"/>
        <w:rPr>
          <w:rFonts w:ascii="Times New Roman" w:hAnsi="Times New Roman" w:cs="Times New Roman"/>
          <w:sz w:val="22"/>
          <w:szCs w:val="22"/>
        </w:rPr>
      </w:pPr>
      <w:bookmarkStart w:id="11" w:name="_Toc463009939"/>
      <w:r w:rsidRPr="00712CBA">
        <w:rPr>
          <w:rFonts w:ascii="Times New Roman" w:hAnsi="Times New Roman" w:cs="Times New Roman"/>
          <w:sz w:val="22"/>
          <w:szCs w:val="22"/>
        </w:rPr>
        <w:lastRenderedPageBreak/>
        <w:t>Abstract</w:t>
      </w:r>
      <w:bookmarkEnd w:id="11"/>
    </w:p>
    <w:p w:rsidR="00A33F1E" w:rsidRPr="00712CBA" w:rsidRDefault="00A33F1E" w:rsidP="00A33F1E">
      <w:pPr>
        <w:spacing w:line="480" w:lineRule="auto"/>
        <w:rPr>
          <w:rFonts w:ascii="Times New Roman" w:hAnsi="Times New Roman" w:cs="Times New Roman"/>
        </w:rPr>
      </w:pPr>
      <w:r w:rsidRPr="00712CBA">
        <w:rPr>
          <w:rFonts w:ascii="Times New Roman" w:hAnsi="Times New Roman" w:cs="Times New Roman"/>
          <w:b/>
          <w:i/>
        </w:rPr>
        <w:t>Context:</w:t>
      </w:r>
      <w:r w:rsidRPr="00712CBA">
        <w:rPr>
          <w:rFonts w:ascii="Times New Roman" w:hAnsi="Times New Roman" w:cs="Times New Roman"/>
        </w:rPr>
        <w:t xml:space="preserve"> Immune checkpoint blockade is associated with endocrine-related adverse events. Thyroid dysfunction during pembrolizumab therapy, an anti-programmed cell death 1 receptor (PD-1) monoclonal antibody (mAb), remains to be fully characterized.</w:t>
      </w:r>
      <w:r w:rsidRPr="00712CBA">
        <w:rPr>
          <w:rFonts w:ascii="Times New Roman" w:hAnsi="Times New Roman" w:cs="Times New Roman"/>
        </w:rPr>
        <w:br/>
      </w:r>
      <w:r w:rsidRPr="00712CBA">
        <w:rPr>
          <w:rFonts w:ascii="Times New Roman" w:hAnsi="Times New Roman" w:cs="Times New Roman"/>
          <w:b/>
          <w:i/>
        </w:rPr>
        <w:t>Objective:</w:t>
      </w:r>
      <w:r w:rsidRPr="00712CBA">
        <w:rPr>
          <w:rFonts w:ascii="Times New Roman" w:hAnsi="Times New Roman" w:cs="Times New Roman"/>
        </w:rPr>
        <w:t xml:space="preserve"> To assess the incidence and characteristics of pembrolizumab-associated thyroid dysfunction.</w:t>
      </w:r>
      <w:r w:rsidRPr="00712CBA">
        <w:rPr>
          <w:rFonts w:ascii="Times New Roman" w:hAnsi="Times New Roman" w:cs="Times New Roman"/>
        </w:rPr>
        <w:br/>
      </w:r>
      <w:r w:rsidRPr="00712CBA">
        <w:rPr>
          <w:rFonts w:ascii="Times New Roman" w:hAnsi="Times New Roman" w:cs="Times New Roman"/>
          <w:b/>
          <w:i/>
        </w:rPr>
        <w:t>Design and setting:</w:t>
      </w:r>
      <w:r w:rsidRPr="00712CBA">
        <w:rPr>
          <w:rFonts w:ascii="Times New Roman" w:hAnsi="Times New Roman" w:cs="Times New Roman"/>
        </w:rPr>
        <w:t xml:space="preserve"> Thyroid function was monitored prospectively in melanoma patients who initiated pembrolizumab within an expanded access program at a referral oncology center. </w:t>
      </w:r>
      <w:r w:rsidRPr="00712CBA">
        <w:rPr>
          <w:rFonts w:ascii="Times New Roman" w:hAnsi="Times New Roman" w:cs="Times New Roman"/>
          <w:vertAlign w:val="superscript"/>
        </w:rPr>
        <w:t>18</w:t>
      </w:r>
      <w:r w:rsidRPr="00712CBA">
        <w:rPr>
          <w:rFonts w:ascii="Times New Roman" w:hAnsi="Times New Roman" w:cs="Times New Roman"/>
        </w:rPr>
        <w:t>Fluorodeoxyglucose uptake on positron emission tomography/computed tomography (</w:t>
      </w:r>
      <w:r w:rsidRPr="00712CBA">
        <w:rPr>
          <w:rFonts w:ascii="Times New Roman" w:hAnsi="Times New Roman" w:cs="Times New Roman"/>
          <w:vertAlign w:val="superscript"/>
        </w:rPr>
        <w:t>18</w:t>
      </w:r>
      <w:r w:rsidRPr="00712CBA">
        <w:rPr>
          <w:rFonts w:ascii="Times New Roman" w:hAnsi="Times New Roman" w:cs="Times New Roman"/>
        </w:rPr>
        <w:t>FDG-PET/CT) was reviewed in cases compatible with inflammatory thyroiditis.</w:t>
      </w:r>
      <w:r w:rsidRPr="00712CBA">
        <w:rPr>
          <w:rFonts w:ascii="Times New Roman" w:hAnsi="Times New Roman" w:cs="Times New Roman"/>
        </w:rPr>
        <w:br/>
      </w:r>
      <w:r w:rsidRPr="00712CBA">
        <w:rPr>
          <w:rFonts w:ascii="Times New Roman" w:hAnsi="Times New Roman" w:cs="Times New Roman"/>
          <w:b/>
          <w:i/>
        </w:rPr>
        <w:t>Patients:</w:t>
      </w:r>
      <w:r w:rsidRPr="00712CBA">
        <w:rPr>
          <w:rFonts w:ascii="Times New Roman" w:hAnsi="Times New Roman" w:cs="Times New Roman"/>
        </w:rPr>
        <w:t xml:space="preserve"> 99 patients with advanced melanoma (aged 26.3-93.6 years; 63.6% females) who received at least 1 administration of pembrolizumab.</w:t>
      </w:r>
      <w:r w:rsidRPr="00712CBA">
        <w:rPr>
          <w:rFonts w:ascii="Times New Roman" w:hAnsi="Times New Roman" w:cs="Times New Roman"/>
        </w:rPr>
        <w:br/>
      </w:r>
      <w:r w:rsidRPr="00712CBA">
        <w:rPr>
          <w:rFonts w:ascii="Times New Roman" w:hAnsi="Times New Roman" w:cs="Times New Roman"/>
          <w:b/>
          <w:i/>
        </w:rPr>
        <w:t>Main Outcome Measures:</w:t>
      </w:r>
      <w:r w:rsidRPr="00712CBA">
        <w:rPr>
          <w:rFonts w:ascii="Times New Roman" w:hAnsi="Times New Roman" w:cs="Times New Roman"/>
        </w:rPr>
        <w:t xml:space="preserve"> Patient characteristics, thyroid function (TSH, fT4), thyroid autoantibodies and </w:t>
      </w:r>
      <w:r w:rsidRPr="00712CBA">
        <w:rPr>
          <w:rFonts w:ascii="Times New Roman" w:hAnsi="Times New Roman" w:cs="Times New Roman"/>
          <w:vertAlign w:val="superscript"/>
        </w:rPr>
        <w:t>18</w:t>
      </w:r>
      <w:r w:rsidRPr="00712CBA">
        <w:rPr>
          <w:rFonts w:ascii="Times New Roman" w:hAnsi="Times New Roman" w:cs="Times New Roman"/>
        </w:rPr>
        <w:t>FDG-PET/CT.</w:t>
      </w:r>
      <w:r w:rsidRPr="00712CBA">
        <w:rPr>
          <w:rFonts w:ascii="Times New Roman" w:hAnsi="Times New Roman" w:cs="Times New Roman"/>
        </w:rPr>
        <w:br/>
      </w:r>
      <w:r w:rsidRPr="00712CBA">
        <w:rPr>
          <w:rFonts w:ascii="Times New Roman" w:hAnsi="Times New Roman" w:cs="Times New Roman"/>
          <w:b/>
          <w:i/>
        </w:rPr>
        <w:t>Results:</w:t>
      </w:r>
      <w:r w:rsidRPr="00712CBA">
        <w:rPr>
          <w:rFonts w:ascii="Times New Roman" w:hAnsi="Times New Roman" w:cs="Times New Roman"/>
        </w:rPr>
        <w:t xml:space="preserve"> 18 adverse events of thyroid dysfunction were observed in 17 patients. Thyrotoxicosis occurred in 12 patients of which 9 evolved to hypothyroidism. Isolated hypothyroidism was present in 6 patients. Levothyroxine therapy was required in 10 of 15 hypothyroid patients. Thyroid autoantibodies were elevated during thyroid dysfunction in 4 of 10 cases. Diffuse increased </w:t>
      </w:r>
      <w:r w:rsidRPr="00712CBA">
        <w:rPr>
          <w:rFonts w:ascii="Times New Roman" w:hAnsi="Times New Roman" w:cs="Times New Roman"/>
          <w:vertAlign w:val="superscript"/>
        </w:rPr>
        <w:t>18</w:t>
      </w:r>
      <w:r w:rsidRPr="00712CBA">
        <w:rPr>
          <w:rFonts w:ascii="Times New Roman" w:hAnsi="Times New Roman" w:cs="Times New Roman"/>
        </w:rPr>
        <w:t>FDG uptake by the thyroid gland was observed in all 7 thyrotoxic patients who progressed to hypothyroidism.</w:t>
      </w:r>
      <w:r w:rsidRPr="00712CBA">
        <w:rPr>
          <w:rFonts w:ascii="Times New Roman" w:hAnsi="Times New Roman" w:cs="Times New Roman"/>
        </w:rPr>
        <w:br/>
      </w:r>
      <w:r w:rsidRPr="00712CBA">
        <w:rPr>
          <w:rFonts w:ascii="Times New Roman" w:hAnsi="Times New Roman" w:cs="Times New Roman"/>
          <w:b/>
          <w:i/>
        </w:rPr>
        <w:t>Conclusions:</w:t>
      </w:r>
      <w:r w:rsidRPr="00712CBA">
        <w:rPr>
          <w:rFonts w:ascii="Times New Roman" w:hAnsi="Times New Roman" w:cs="Times New Roman"/>
        </w:rPr>
        <w:t xml:space="preserve"> Thyroid dysfunction is common in melanoma patients treated with pembrolizumab. Hypothyroidism and thyrotoxicosis related to inflammatory thyroiditis are the most frequent presentations. Serial measurements of thyroid function tests are indicated during anti-PD-1 mAb therapy. Thyrotoxicosis compatible with inflammatory thyroiditis was associated with diffuse increased </w:t>
      </w:r>
      <w:r w:rsidRPr="00712CBA">
        <w:rPr>
          <w:rFonts w:ascii="Times New Roman" w:hAnsi="Times New Roman" w:cs="Times New Roman"/>
          <w:vertAlign w:val="superscript"/>
        </w:rPr>
        <w:t>18</w:t>
      </w:r>
      <w:r w:rsidRPr="00712CBA">
        <w:rPr>
          <w:rFonts w:ascii="Times New Roman" w:hAnsi="Times New Roman" w:cs="Times New Roman"/>
        </w:rPr>
        <w:t>FDG uptake by the thyroid gland. The prospective role of thyroid autoantibodies should be further investigated together with the histopathological correlates.</w:t>
      </w:r>
    </w:p>
    <w:p w:rsidR="00A33F1E" w:rsidRPr="00712CBA" w:rsidRDefault="00A33F1E" w:rsidP="00A33F1E">
      <w:pPr>
        <w:pStyle w:val="Heading1"/>
        <w:spacing w:line="480" w:lineRule="auto"/>
        <w:rPr>
          <w:rFonts w:ascii="Times New Roman" w:hAnsi="Times New Roman" w:cs="Times New Roman"/>
          <w:sz w:val="22"/>
          <w:szCs w:val="22"/>
        </w:rPr>
      </w:pPr>
      <w:bookmarkStart w:id="12" w:name="_Toc463009940"/>
      <w:r w:rsidRPr="00712CBA">
        <w:rPr>
          <w:rFonts w:ascii="Times New Roman" w:hAnsi="Times New Roman" w:cs="Times New Roman"/>
          <w:sz w:val="22"/>
          <w:szCs w:val="22"/>
        </w:rPr>
        <w:lastRenderedPageBreak/>
        <w:t>Introduction</w:t>
      </w:r>
      <w:bookmarkEnd w:id="12"/>
    </w:p>
    <w:p w:rsidR="00A33F1E" w:rsidRPr="00712CBA" w:rsidRDefault="00A33F1E" w:rsidP="00A33F1E">
      <w:pPr>
        <w:tabs>
          <w:tab w:val="left" w:pos="3060"/>
        </w:tabs>
        <w:spacing w:line="480" w:lineRule="auto"/>
        <w:rPr>
          <w:rFonts w:ascii="Times New Roman" w:hAnsi="Times New Roman" w:cs="Times New Roman"/>
        </w:rPr>
      </w:pPr>
      <w:r w:rsidRPr="00712CBA">
        <w:rPr>
          <w:rFonts w:ascii="Times New Roman" w:hAnsi="Times New Roman" w:cs="Times New Roman"/>
        </w:rPr>
        <w:t>Melanoma is the most aggressive type of skin cancer, estimated to cause 75% of all skin cancer</w:t>
      </w:r>
      <w:r w:rsidRPr="00712CBA">
        <w:rPr>
          <w:rFonts w:ascii="Times New Roman" w:hAnsi="Times New Roman" w:cs="Times New Roman"/>
        </w:rPr>
        <w:noBreakHyphen/>
        <w:t>related mortality, yet only accounting for 2% of all skin cancers</w:t>
      </w:r>
      <w:r w:rsidR="00BF6015">
        <w:rPr>
          <w:rFonts w:ascii="Times New Roman" w:hAnsi="Times New Roman" w:cs="Times New Roman"/>
        </w:rPr>
        <w:t xml:space="preserve"> </w:t>
      </w:r>
      <w:r w:rsidRPr="00712CBA">
        <w:rPr>
          <w:rFonts w:ascii="Times New Roman" w:hAnsi="Times New Roman" w:cs="Times New Roman"/>
        </w:rPr>
        <w:fldChar w:fldCharType="begin"/>
      </w:r>
      <w:r w:rsidRPr="00712CBA">
        <w:rPr>
          <w:rFonts w:ascii="Times New Roman" w:hAnsi="Times New Roman" w:cs="Times New Roman"/>
        </w:rPr>
        <w:instrText xml:space="preserve"> ADDIN EN.CITE &lt;EndNote&gt;&lt;Cite&gt;&lt;RecNum&gt;51&lt;/RecNum&gt;&lt;DisplayText&gt;(1)&lt;/DisplayText&gt;&lt;record&gt;&lt;rec-number&gt;51&lt;/rec-number&gt;&lt;foreign-keys&gt;&lt;key app="EN" db-id="wa9et5f07avwr8ewaa0pa0vttd0fxsadd5s2" timestamp="1448793189"&gt;51&lt;/key&gt;&lt;key app="ENWeb" db-id=""&gt;0&lt;/key&gt;&lt;/foreign-keys&gt;&lt;ref-type name="Electronic Book"&gt;44&lt;/ref-type&gt;&lt;contributors&gt;&lt;authors&gt;&lt;author&gt;American Cancer Society,&lt;/author&gt;&lt;/authors&gt;&lt;/contributors&gt;&lt;titles&gt;&lt;title&gt;Cancer Facts &amp;amp; Figures 2014. Atlanta: American Cancer Society; 2014.&lt;/title&gt;&lt;/titles&gt;&lt;dates&gt;&lt;/dates&gt;&lt;urls&gt;&lt;/urls&gt;&lt;custom2&gt;http://www.cancer.org/acs/groups/content/@research/documents/webcontent/acspc-042151.pdf&lt;/custom2&gt;&lt;/record&gt;&lt;/Cite&gt;&lt;/EndNote&gt;</w:instrText>
      </w:r>
      <w:r w:rsidRPr="00712CBA">
        <w:rPr>
          <w:rFonts w:ascii="Times New Roman" w:hAnsi="Times New Roman" w:cs="Times New Roman"/>
        </w:rPr>
        <w:fldChar w:fldCharType="separate"/>
      </w:r>
      <w:r w:rsidRPr="00712CBA">
        <w:rPr>
          <w:rFonts w:ascii="Times New Roman" w:hAnsi="Times New Roman" w:cs="Times New Roman"/>
          <w:noProof/>
        </w:rPr>
        <w:t>(1)</w:t>
      </w:r>
      <w:r w:rsidRPr="00712CBA">
        <w:rPr>
          <w:rFonts w:ascii="Times New Roman" w:hAnsi="Times New Roman" w:cs="Times New Roman"/>
        </w:rPr>
        <w:fldChar w:fldCharType="end"/>
      </w:r>
      <w:r w:rsidR="00BF6015">
        <w:rPr>
          <w:rFonts w:ascii="Times New Roman" w:hAnsi="Times New Roman" w:cs="Times New Roman"/>
        </w:rPr>
        <w:t>.</w:t>
      </w:r>
      <w:r w:rsidRPr="00712CBA">
        <w:rPr>
          <w:rFonts w:ascii="Times New Roman" w:hAnsi="Times New Roman" w:cs="Times New Roman"/>
        </w:rPr>
        <w:t xml:space="preserve"> The prognosis is greatly dependent of tumor staging: early stage melanoma has a favorable 5</w:t>
      </w:r>
      <w:r w:rsidRPr="00712CBA">
        <w:rPr>
          <w:rFonts w:ascii="Times New Roman" w:hAnsi="Times New Roman" w:cs="Times New Roman"/>
        </w:rPr>
        <w:noBreakHyphen/>
        <w:t>year overall survival (OS) of 98%; regional spread with involved lymph nodes declines the 5</w:t>
      </w:r>
      <w:r w:rsidRPr="00712CBA">
        <w:rPr>
          <w:rFonts w:ascii="Times New Roman" w:hAnsi="Times New Roman" w:cs="Times New Roman"/>
        </w:rPr>
        <w:noBreakHyphen/>
        <w:t>year OS to 63%; distant metastasis has the worst prognosis with a 5</w:t>
      </w:r>
      <w:r w:rsidRPr="00712CBA">
        <w:rPr>
          <w:rFonts w:ascii="Times New Roman" w:hAnsi="Times New Roman" w:cs="Times New Roman"/>
        </w:rPr>
        <w:noBreakHyphen/>
        <w:t>year OS of only 16%</w:t>
      </w:r>
      <w:r w:rsidR="00BF6015">
        <w:rPr>
          <w:rFonts w:ascii="Times New Roman" w:hAnsi="Times New Roman" w:cs="Times New Roman"/>
        </w:rPr>
        <w:t xml:space="preserve"> </w:t>
      </w:r>
      <w:r w:rsidRPr="00712CBA">
        <w:rPr>
          <w:rFonts w:ascii="Times New Roman" w:hAnsi="Times New Roman" w:cs="Times New Roman"/>
        </w:rPr>
        <w:fldChar w:fldCharType="begin"/>
      </w:r>
      <w:r w:rsidRPr="00712CBA">
        <w:rPr>
          <w:rFonts w:ascii="Times New Roman" w:hAnsi="Times New Roman" w:cs="Times New Roman"/>
        </w:rPr>
        <w:instrText xml:space="preserve"> ADDIN EN.CITE &lt;EndNote&gt;&lt;Cite&gt;&lt;RecNum&gt;51&lt;/RecNum&gt;&lt;DisplayText&gt;(1)&lt;/DisplayText&gt;&lt;record&gt;&lt;rec-number&gt;51&lt;/rec-number&gt;&lt;foreign-keys&gt;&lt;key app="EN" db-id="wa9et5f07avwr8ewaa0pa0vttd0fxsadd5s2" timestamp="1448793189"&gt;51&lt;/key&gt;&lt;key app="ENWeb" db-id=""&gt;0&lt;/key&gt;&lt;/foreign-keys&gt;&lt;ref-type name="Electronic Book"&gt;44&lt;/ref-type&gt;&lt;contributors&gt;&lt;authors&gt;&lt;author&gt;American Cancer Society,&lt;/author&gt;&lt;/authors&gt;&lt;/contributors&gt;&lt;titles&gt;&lt;title&gt;Cancer Facts &amp;amp; Figures 2014. Atlanta: American Cancer Society; 2014.&lt;/title&gt;&lt;/titles&gt;&lt;dates&gt;&lt;/dates&gt;&lt;urls&gt;&lt;/urls&gt;&lt;custom2&gt;http://www.cancer.org/acs/groups/content/@research/documents/webcontent/acspc-042151.pdf&lt;/custom2&gt;&lt;/record&gt;&lt;/Cite&gt;&lt;/EndNote&gt;</w:instrText>
      </w:r>
      <w:r w:rsidRPr="00712CBA">
        <w:rPr>
          <w:rFonts w:ascii="Times New Roman" w:hAnsi="Times New Roman" w:cs="Times New Roman"/>
        </w:rPr>
        <w:fldChar w:fldCharType="separate"/>
      </w:r>
      <w:r w:rsidRPr="00712CBA">
        <w:rPr>
          <w:rFonts w:ascii="Times New Roman" w:hAnsi="Times New Roman" w:cs="Times New Roman"/>
          <w:noProof/>
        </w:rPr>
        <w:t>(1)</w:t>
      </w:r>
      <w:r w:rsidRPr="00712CBA">
        <w:rPr>
          <w:rFonts w:ascii="Times New Roman" w:hAnsi="Times New Roman" w:cs="Times New Roman"/>
        </w:rPr>
        <w:fldChar w:fldCharType="end"/>
      </w:r>
      <w:r w:rsidR="00BF6015">
        <w:rPr>
          <w:rFonts w:ascii="Times New Roman" w:hAnsi="Times New Roman" w:cs="Times New Roman"/>
        </w:rPr>
        <w:t>.</w:t>
      </w:r>
      <w:r w:rsidRPr="00712CBA">
        <w:rPr>
          <w:rFonts w:ascii="Times New Roman" w:hAnsi="Times New Roman" w:cs="Times New Roman"/>
        </w:rPr>
        <w:t xml:space="preserve"> Metastatic melanoma is notoriously treatment</w:t>
      </w:r>
      <w:r w:rsidRPr="00712CBA">
        <w:rPr>
          <w:rFonts w:ascii="Times New Roman" w:hAnsi="Times New Roman" w:cs="Times New Roman"/>
        </w:rPr>
        <w:noBreakHyphen/>
        <w:t>resistant. For decades, cytotoxic chemotherapy with dacarbazine has been ‘</w:t>
      </w:r>
      <w:r w:rsidRPr="00712CBA">
        <w:rPr>
          <w:rFonts w:ascii="Times New Roman" w:hAnsi="Times New Roman" w:cs="Times New Roman"/>
          <w:i/>
        </w:rPr>
        <w:t xml:space="preserve">de facto’ </w:t>
      </w:r>
      <w:r w:rsidRPr="00712CBA">
        <w:rPr>
          <w:rFonts w:ascii="Times New Roman" w:hAnsi="Times New Roman" w:cs="Times New Roman"/>
        </w:rPr>
        <w:t>standard treatment, despite response rates being limited (15-25%) and complete responses occurring seldom (5%)</w:t>
      </w:r>
      <w:r w:rsidR="00BF6015">
        <w:rPr>
          <w:rFonts w:ascii="Times New Roman" w:hAnsi="Times New Roman" w:cs="Times New Roman"/>
        </w:rPr>
        <w:t xml:space="preserve"> </w:t>
      </w:r>
      <w:r w:rsidRPr="00712CBA">
        <w:rPr>
          <w:rFonts w:ascii="Times New Roman" w:hAnsi="Times New Roman" w:cs="Times New Roman"/>
        </w:rPr>
        <w:fldChar w:fldCharType="begin">
          <w:fldData xml:space="preserve">PEVuZE5vdGU+PENpdGU+PEF1dGhvcj5QZXRyZWxsYTwvQXV0aG9yPjxZZWFyPjIwMDc8L1llYXI+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</w:fldData>
        </w:fldChar>
      </w:r>
      <w:r w:rsidRPr="00712CBA">
        <w:rPr>
          <w:rFonts w:ascii="Times New Roman" w:hAnsi="Times New Roman" w:cs="Times New Roman"/>
        </w:rPr>
        <w:instrText xml:space="preserve"> ADDIN EN.CITE </w:instrText>
      </w:r>
      <w:r w:rsidRPr="00712CBA">
        <w:rPr>
          <w:rFonts w:ascii="Times New Roman" w:hAnsi="Times New Roman" w:cs="Times New Roman"/>
        </w:rPr>
        <w:fldChar w:fldCharType="begin">
          <w:fldData xml:space="preserve">PEVuZE5vdGU+PENpdGU+PEF1dGhvcj5QZXRyZWxsYTwvQXV0aG9yPjxZZWFyPjIwMDc8L1llYXI+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</w:fldData>
        </w:fldChar>
      </w:r>
      <w:r w:rsidRPr="00712CBA">
        <w:rPr>
          <w:rFonts w:ascii="Times New Roman" w:hAnsi="Times New Roman" w:cs="Times New Roman"/>
        </w:rPr>
        <w:instrText xml:space="preserve"> ADDIN EN.CITE.DATA </w:instrText>
      </w:r>
      <w:r w:rsidRPr="00712CBA">
        <w:rPr>
          <w:rFonts w:ascii="Times New Roman" w:hAnsi="Times New Roman" w:cs="Times New Roman"/>
        </w:rPr>
      </w:r>
      <w:r w:rsidRPr="00712CBA">
        <w:rPr>
          <w:rFonts w:ascii="Times New Roman" w:hAnsi="Times New Roman" w:cs="Times New Roman"/>
        </w:rPr>
        <w:fldChar w:fldCharType="end"/>
      </w:r>
      <w:r w:rsidRPr="00712CBA">
        <w:rPr>
          <w:rFonts w:ascii="Times New Roman" w:hAnsi="Times New Roman" w:cs="Times New Roman"/>
        </w:rPr>
      </w:r>
      <w:r w:rsidRPr="00712CBA">
        <w:rPr>
          <w:rFonts w:ascii="Times New Roman" w:hAnsi="Times New Roman" w:cs="Times New Roman"/>
        </w:rPr>
        <w:fldChar w:fldCharType="separate"/>
      </w:r>
      <w:r w:rsidRPr="00712CBA">
        <w:rPr>
          <w:rFonts w:ascii="Times New Roman" w:hAnsi="Times New Roman" w:cs="Times New Roman"/>
          <w:noProof/>
        </w:rPr>
        <w:t>(2,3)</w:t>
      </w:r>
      <w:r w:rsidRPr="00712CBA">
        <w:rPr>
          <w:rFonts w:ascii="Times New Roman" w:hAnsi="Times New Roman" w:cs="Times New Roman"/>
        </w:rPr>
        <w:fldChar w:fldCharType="end"/>
      </w:r>
      <w:r w:rsidR="00BF6015">
        <w:rPr>
          <w:rFonts w:ascii="Times New Roman" w:hAnsi="Times New Roman" w:cs="Times New Roman"/>
        </w:rPr>
        <w:t>.</w:t>
      </w:r>
      <w:r w:rsidRPr="00712CBA">
        <w:rPr>
          <w:rFonts w:ascii="Times New Roman" w:hAnsi="Times New Roman" w:cs="Times New Roman"/>
        </w:rPr>
        <w:t xml:space="preserve"> Numerous alternative drug regimens have been explored, including nitrosoureas, platinum drugs and vinca alkaloids as well as biochemotherapy, adding non-specific immunotherapy with interleukin 2 (IL</w:t>
      </w:r>
      <w:r w:rsidRPr="00712CBA">
        <w:rPr>
          <w:rFonts w:ascii="Times New Roman" w:hAnsi="Times New Roman" w:cs="Times New Roman"/>
        </w:rPr>
        <w:noBreakHyphen/>
        <w:t>2) and/or interferon-α (IFN</w:t>
      </w:r>
      <w:r w:rsidRPr="00712CBA">
        <w:rPr>
          <w:rFonts w:ascii="Times New Roman" w:hAnsi="Times New Roman" w:cs="Times New Roman"/>
        </w:rPr>
        <w:noBreakHyphen/>
        <w:t>α). Improved response rates have been observed, yet no single of these combinations convincingly improved the prognosis whe</w:t>
      </w:r>
      <w:r w:rsidR="00BF6015">
        <w:rPr>
          <w:rFonts w:ascii="Times New Roman" w:hAnsi="Times New Roman" w:cs="Times New Roman"/>
        </w:rPr>
        <w:t xml:space="preserve">n compared to dacarbazine alone </w:t>
      </w:r>
      <w:r w:rsidRPr="00712CBA">
        <w:rPr>
          <w:rFonts w:ascii="Times New Roman" w:hAnsi="Times New Roman" w:cs="Times New Roman"/>
        </w:rPr>
        <w:fldChar w:fldCharType="begin">
          <w:fldData xml:space="preserve">PEVuZE5vdGU+PENpdGU+PEF1dGhvcj5Nb3Vhd2FkPC9BdXRob3I+PFllYXI+MjAxMDwvWWVhcj48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==
</w:fldData>
        </w:fldChar>
      </w:r>
      <w:r w:rsidRPr="00712CBA">
        <w:rPr>
          <w:rFonts w:ascii="Times New Roman" w:hAnsi="Times New Roman" w:cs="Times New Roman"/>
        </w:rPr>
        <w:instrText xml:space="preserve"> ADDIN EN.CITE </w:instrText>
      </w:r>
      <w:r w:rsidRPr="00712CBA">
        <w:rPr>
          <w:rFonts w:ascii="Times New Roman" w:hAnsi="Times New Roman" w:cs="Times New Roman"/>
        </w:rPr>
        <w:fldChar w:fldCharType="begin">
          <w:fldData xml:space="preserve">PEVuZE5vdGU+PENpdGU+PEF1dGhvcj5Nb3Vhd2FkPC9BdXRob3I+PFllYXI+MjAxMDwvWWVhcj48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==
</w:fldData>
        </w:fldChar>
      </w:r>
      <w:r w:rsidRPr="00712CBA">
        <w:rPr>
          <w:rFonts w:ascii="Times New Roman" w:hAnsi="Times New Roman" w:cs="Times New Roman"/>
        </w:rPr>
        <w:instrText xml:space="preserve"> ADDIN EN.CITE.DATA </w:instrText>
      </w:r>
      <w:r w:rsidRPr="00712CBA">
        <w:rPr>
          <w:rFonts w:ascii="Times New Roman" w:hAnsi="Times New Roman" w:cs="Times New Roman"/>
        </w:rPr>
      </w:r>
      <w:r w:rsidRPr="00712CBA">
        <w:rPr>
          <w:rFonts w:ascii="Times New Roman" w:hAnsi="Times New Roman" w:cs="Times New Roman"/>
        </w:rPr>
        <w:fldChar w:fldCharType="end"/>
      </w:r>
      <w:r w:rsidRPr="00712CBA">
        <w:rPr>
          <w:rFonts w:ascii="Times New Roman" w:hAnsi="Times New Roman" w:cs="Times New Roman"/>
        </w:rPr>
      </w:r>
      <w:r w:rsidRPr="00712CBA">
        <w:rPr>
          <w:rFonts w:ascii="Times New Roman" w:hAnsi="Times New Roman" w:cs="Times New Roman"/>
        </w:rPr>
        <w:fldChar w:fldCharType="separate"/>
      </w:r>
      <w:r w:rsidRPr="00712CBA">
        <w:rPr>
          <w:rFonts w:ascii="Times New Roman" w:hAnsi="Times New Roman" w:cs="Times New Roman"/>
          <w:noProof/>
        </w:rPr>
        <w:t>(2-5)</w:t>
      </w:r>
      <w:r w:rsidRPr="00712CBA">
        <w:rPr>
          <w:rFonts w:ascii="Times New Roman" w:hAnsi="Times New Roman" w:cs="Times New Roman"/>
        </w:rPr>
        <w:fldChar w:fldCharType="end"/>
      </w:r>
      <w:r w:rsidR="00BF6015">
        <w:rPr>
          <w:rFonts w:ascii="Times New Roman" w:hAnsi="Times New Roman" w:cs="Times New Roman"/>
        </w:rPr>
        <w:t xml:space="preserve">. </w:t>
      </w:r>
      <w:r w:rsidRPr="00712CBA">
        <w:rPr>
          <w:rFonts w:ascii="Times New Roman" w:hAnsi="Times New Roman" w:cs="Times New Roman"/>
        </w:rPr>
        <w:t>Interestingly, long</w:t>
      </w:r>
      <w:r w:rsidRPr="00712CBA">
        <w:rPr>
          <w:rFonts w:ascii="Times New Roman" w:hAnsi="Times New Roman" w:cs="Times New Roman"/>
        </w:rPr>
        <w:noBreakHyphen/>
        <w:t>lasting responses have been observed in a small subset of IL</w:t>
      </w:r>
      <w:r w:rsidRPr="00712CBA">
        <w:rPr>
          <w:rFonts w:ascii="Times New Roman" w:hAnsi="Times New Roman" w:cs="Times New Roman"/>
        </w:rPr>
        <w:noBreakHyphen/>
        <w:t>2</w:t>
      </w:r>
      <w:r w:rsidRPr="00712CBA">
        <w:rPr>
          <w:rFonts w:ascii="Times New Roman" w:hAnsi="Times New Roman" w:cs="Times New Roman"/>
        </w:rPr>
        <w:noBreakHyphen/>
        <w:t xml:space="preserve">treated patients </w:t>
      </w:r>
      <w:r w:rsidRPr="00712CBA">
        <w:rPr>
          <w:rFonts w:ascii="Times New Roman" w:hAnsi="Times New Roman" w:cs="Times New Roman"/>
        </w:rPr>
        <w:fldChar w:fldCharType="begin">
          <w:fldData xml:space="preserve">PEVuZE5vdGU+PENpdGU+PEF1dGhvcj5QZXRyZWxsYTwvQXV0aG9yPjxZZWFyPjIwMDc8L1llYXI+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</w:fldData>
        </w:fldChar>
      </w:r>
      <w:r w:rsidRPr="00712CBA">
        <w:rPr>
          <w:rFonts w:ascii="Times New Roman" w:hAnsi="Times New Roman" w:cs="Times New Roman"/>
        </w:rPr>
        <w:instrText xml:space="preserve"> ADDIN EN.CITE </w:instrText>
      </w:r>
      <w:r w:rsidRPr="00712CBA">
        <w:rPr>
          <w:rFonts w:ascii="Times New Roman" w:hAnsi="Times New Roman" w:cs="Times New Roman"/>
        </w:rPr>
        <w:fldChar w:fldCharType="begin">
          <w:fldData xml:space="preserve">PEVuZE5vdGU+PENpdGU+PEF1dGhvcj5QZXRyZWxsYTwvQXV0aG9yPjxZZWFyPjIwMDc8L1llYXI+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</w:fldData>
        </w:fldChar>
      </w:r>
      <w:r w:rsidRPr="00712CBA">
        <w:rPr>
          <w:rFonts w:ascii="Times New Roman" w:hAnsi="Times New Roman" w:cs="Times New Roman"/>
        </w:rPr>
        <w:instrText xml:space="preserve"> ADDIN EN.CITE.DATA </w:instrText>
      </w:r>
      <w:r w:rsidRPr="00712CBA">
        <w:rPr>
          <w:rFonts w:ascii="Times New Roman" w:hAnsi="Times New Roman" w:cs="Times New Roman"/>
        </w:rPr>
      </w:r>
      <w:r w:rsidRPr="00712CBA">
        <w:rPr>
          <w:rFonts w:ascii="Times New Roman" w:hAnsi="Times New Roman" w:cs="Times New Roman"/>
        </w:rPr>
        <w:fldChar w:fldCharType="end"/>
      </w:r>
      <w:r w:rsidRPr="00712CBA">
        <w:rPr>
          <w:rFonts w:ascii="Times New Roman" w:hAnsi="Times New Roman" w:cs="Times New Roman"/>
        </w:rPr>
      </w:r>
      <w:r w:rsidRPr="00712CBA">
        <w:rPr>
          <w:rFonts w:ascii="Times New Roman" w:hAnsi="Times New Roman" w:cs="Times New Roman"/>
        </w:rPr>
        <w:fldChar w:fldCharType="separate"/>
      </w:r>
      <w:r w:rsidRPr="00712CBA">
        <w:rPr>
          <w:rFonts w:ascii="Times New Roman" w:hAnsi="Times New Roman" w:cs="Times New Roman"/>
          <w:noProof/>
        </w:rPr>
        <w:t>(2)</w:t>
      </w:r>
      <w:r w:rsidRPr="00712CBA">
        <w:rPr>
          <w:rFonts w:ascii="Times New Roman" w:hAnsi="Times New Roman" w:cs="Times New Roman"/>
        </w:rPr>
        <w:fldChar w:fldCharType="end"/>
      </w:r>
      <w:r w:rsidRPr="00712CBA">
        <w:rPr>
          <w:rFonts w:ascii="Times New Roman" w:hAnsi="Times New Roman" w:cs="Times New Roman"/>
        </w:rPr>
        <w:t>, providing insight into the potential of future immunotherapies. Indeed, the treatment of advanced melanoma has seen enormous progress in recent years. Continuous effort led to the development of two novel classes of therapeutic agents, namely immune checkpoint blockade by monoclonal antibodies (mAb) and small molecule inhibitors which target the mitogen-activated protein kinase (MAPK) pathway. In 2011, the first of these agents (ipilimumab and vemurafenib) were approved for clinical use by the United States Foo</w:t>
      </w:r>
      <w:r w:rsidR="00BF6015">
        <w:rPr>
          <w:rFonts w:ascii="Times New Roman" w:hAnsi="Times New Roman" w:cs="Times New Roman"/>
        </w:rPr>
        <w:t xml:space="preserve">d and Drug Administration (FDA) </w:t>
      </w:r>
      <w:r w:rsidRPr="00712CBA">
        <w:rPr>
          <w:rFonts w:ascii="Times New Roman" w:hAnsi="Times New Roman" w:cs="Times New Roman"/>
        </w:rPr>
        <w:fldChar w:fldCharType="begin"/>
      </w:r>
      <w:r w:rsidRPr="00712CBA">
        <w:rPr>
          <w:rFonts w:ascii="Times New Roman" w:hAnsi="Times New Roman" w:cs="Times New Roman"/>
        </w:rPr>
        <w:instrText xml:space="preserve"> ADDIN EN.CITE &lt;EndNote&gt;&lt;Cite&gt;&lt;Author&gt;Olszanski&lt;/Author&gt;&lt;Year&gt;2014&lt;/Year&gt;&lt;RecNum&gt;62&lt;/RecNum&gt;&lt;DisplayText&gt;(6)&lt;/DisplayText&gt;&lt;record&gt;&lt;rec-number&gt;62&lt;/rec-number&gt;&lt;foreign-keys&gt;&lt;key app="EN" db-id="wa9et5f07avwr8ewaa0pa0vttd0fxsadd5s2" timestamp="1449309835"&gt;62&lt;/key&gt;&lt;/foreign-keys&gt;&lt;ref-type name="Journal Article"&gt;17&lt;/ref-type&gt;&lt;contributors&gt;&lt;authors&gt;&lt;author&gt;Olszanski, A. J.&lt;/author&gt;&lt;/authors&gt;&lt;/contributors&gt;&lt;auth-address&gt;Fox Chase Cancer Center, 333 Cottman Ave., Ste. C303, Philadelphia, PA 19111, USA. Anthony.Olszanski@fccc.edu.&lt;/auth-address&gt;&lt;titles&gt;&lt;title&gt;Current and future roles of targeted therapy and immunotherapy in advanced melanoma&lt;/title&gt;&lt;secondary-title&gt;J Manag Care Spec Pharm&lt;/secondary-title&gt;&lt;alt-title&gt;Journal of managed care &amp;amp; specialty pharmacy&lt;/alt-title&gt;&lt;/titles&gt;&lt;pages&gt;346-56&lt;/pages&gt;&lt;volume&gt;20&lt;/volume&gt;&lt;number&gt;4&lt;/number&gt;&lt;keywords&gt;&lt;keyword&gt;Antineoplastic Agents/pharmacology/therapeutic use&lt;/keyword&gt;&lt;keyword&gt;Humans&lt;/keyword&gt;&lt;keyword&gt;Immunotherapy/*methods&lt;/keyword&gt;&lt;keyword&gt;Melanoma/pathology/*therapy&lt;/keyword&gt;&lt;keyword&gt;Molecular Targeted Therapy&lt;/keyword&gt;&lt;keyword&gt;Neoplasm Staging&lt;/keyword&gt;&lt;keyword&gt;Outcome Assessment (Health Care)&lt;/keyword&gt;&lt;keyword&gt;Skin Neoplasms/pathology/*therapy&lt;/keyword&gt;&lt;keyword&gt;Survival Rate&lt;/keyword&gt;&lt;/keywords&gt;&lt;dates&gt;&lt;year&gt;2014&lt;/year&gt;&lt;pub-dates&gt;&lt;date&gt;Apr&lt;/date&gt;&lt;/pub-dates&gt;&lt;/dates&gt;&lt;isbn&gt;2376-1032 (Electronic)&lt;/isbn&gt;&lt;accession-num&gt;24684639&lt;/accession-num&gt;&lt;urls&gt;&lt;related-urls&gt;&lt;url&gt;http://www.ncbi.nlm.nih.gov/pubmed/24684639&lt;/url&gt;&lt;/related-urls&gt;&lt;/urls&gt;&lt;/record&gt;&lt;/Cite&gt;&lt;/EndNote&gt;</w:instrText>
      </w:r>
      <w:r w:rsidRPr="00712CBA">
        <w:rPr>
          <w:rFonts w:ascii="Times New Roman" w:hAnsi="Times New Roman" w:cs="Times New Roman"/>
        </w:rPr>
        <w:fldChar w:fldCharType="separate"/>
      </w:r>
      <w:r w:rsidRPr="00712CBA">
        <w:rPr>
          <w:rFonts w:ascii="Times New Roman" w:hAnsi="Times New Roman" w:cs="Times New Roman"/>
          <w:noProof/>
        </w:rPr>
        <w:t>(6)</w:t>
      </w:r>
      <w:r w:rsidRPr="00712CBA">
        <w:rPr>
          <w:rFonts w:ascii="Times New Roman" w:hAnsi="Times New Roman" w:cs="Times New Roman"/>
        </w:rPr>
        <w:fldChar w:fldCharType="end"/>
      </w:r>
      <w:r w:rsidR="00BF6015">
        <w:rPr>
          <w:rFonts w:ascii="Times New Roman" w:hAnsi="Times New Roman" w:cs="Times New Roman"/>
        </w:rPr>
        <w:t>.</w:t>
      </w:r>
      <w:r w:rsidRPr="00712CBA">
        <w:rPr>
          <w:rFonts w:ascii="Times New Roman" w:hAnsi="Times New Roman" w:cs="Times New Roman"/>
        </w:rPr>
        <w:t xml:space="preserve"> Table 1 provides an overview of current FDA-approved agents in advanced melanoma. In this report, we focus on the immune checkpoint inhibiting mAb class of therapeutic agents.</w:t>
      </w:r>
    </w:p>
    <w:p w:rsidR="00A33F1E" w:rsidRPr="00712CBA" w:rsidRDefault="00A33F1E" w:rsidP="00A33F1E">
      <w:pPr>
        <w:tabs>
          <w:tab w:val="left" w:pos="3060"/>
        </w:tabs>
        <w:spacing w:line="480" w:lineRule="auto"/>
        <w:rPr>
          <w:rFonts w:ascii="Times New Roman" w:hAnsi="Times New Roman" w:cs="Times New Roman"/>
          <w:noProof/>
          <w:sz w:val="10"/>
        </w:rPr>
      </w:pPr>
      <w:r w:rsidRPr="00712CBA">
        <w:rPr>
          <w:noProof/>
          <w:sz w:val="10"/>
        </w:rPr>
        <w:lastRenderedPageBreak/>
        <w:drawing>
          <wp:inline distT="0" distB="0" distL="0" distR="0" wp14:anchorId="3EC23841" wp14:editId="3BF4F572">
            <wp:extent cx="5943600" cy="288984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889849"/>
                    </a:xfrm>
                    <a:prstGeom prst="rect">
                      <a:avLst/>
                    </a:prstGeom>
                    <a:noFill/>
                    <a:ln>
                      <a:noFill/>
                    </a:ln>
                  </pic:spPr>
                </pic:pic>
              </a:graphicData>
            </a:graphic>
          </wp:inline>
        </w:drawing>
      </w:r>
    </w:p>
    <w:p w:rsidR="00A33F1E" w:rsidRPr="00712CBA" w:rsidRDefault="00A33F1E" w:rsidP="00A33F1E">
      <w:pPr>
        <w:tabs>
          <w:tab w:val="left" w:pos="3060"/>
        </w:tabs>
        <w:spacing w:line="480" w:lineRule="auto"/>
        <w:rPr>
          <w:rFonts w:ascii="Times New Roman" w:hAnsi="Times New Roman" w:cs="Times New Roman"/>
          <w:i/>
          <w:iCs/>
        </w:rPr>
      </w:pPr>
      <w:bookmarkStart w:id="13" w:name="_Toc463009941"/>
      <w:r w:rsidRPr="00712CBA">
        <w:rPr>
          <w:rStyle w:val="Heading3Char"/>
          <w:rFonts w:ascii="Times New Roman" w:hAnsi="Times New Roman" w:cs="Times New Roman"/>
          <w:i/>
        </w:rPr>
        <w:t>Pembrolizumab: revolution in melanoma</w:t>
      </w:r>
      <w:bookmarkEnd w:id="13"/>
      <w:r w:rsidRPr="00712CBA">
        <w:rPr>
          <w:rStyle w:val="Heading3Char"/>
          <w:rFonts w:ascii="Times New Roman" w:hAnsi="Times New Roman" w:cs="Times New Roman"/>
          <w:i/>
        </w:rPr>
        <w:br/>
      </w:r>
      <w:r w:rsidRPr="00712CBA">
        <w:rPr>
          <w:rFonts w:ascii="Times New Roman" w:hAnsi="Times New Roman" w:cs="Times New Roman"/>
        </w:rPr>
        <w:t>Pembrolizumab, a humanized IgG4 mAb, is an immune checkpoint inhibitor that blocks the programm</w:t>
      </w:r>
      <w:r w:rsidR="00BF6015">
        <w:rPr>
          <w:rFonts w:ascii="Times New Roman" w:hAnsi="Times New Roman" w:cs="Times New Roman"/>
        </w:rPr>
        <w:t xml:space="preserve">ed cell death 1 receptor (PD-1) </w:t>
      </w:r>
      <w:r w:rsidRPr="00BF6015">
        <w:rPr>
          <w:rFonts w:ascii="Times New Roman" w:hAnsi="Times New Roman" w:cs="Times New Roman"/>
          <w:iCs/>
        </w:rPr>
        <w:fldChar w:fldCharType="begin"/>
      </w:r>
      <w:r w:rsidRPr="00BF6015">
        <w:rPr>
          <w:rFonts w:ascii="Times New Roman" w:hAnsi="Times New Roman" w:cs="Times New Roman"/>
        </w:rPr>
        <w:instrText xml:space="preserve"> ADDIN EN.CITE &lt;EndNote&gt;&lt;Cite&gt;&lt;Author&gt;Abbas&lt;/Author&gt;&lt;Year&gt;2015&lt;/Year&gt;&lt;RecNum&gt;57&lt;/RecNum&gt;&lt;DisplayText&gt;(7)&lt;/DisplayText&gt;&lt;record&gt;&lt;rec-number&gt;57&lt;/rec-number&gt;&lt;foreign-keys&gt;&lt;key app="EN" db-id="wa9et5f07avwr8ewaa0pa0vttd0fxsadd5s2" timestamp="1449301336"&gt;57&lt;/key&gt;&lt;/foreign-keys&gt;&lt;ref-type name="Book"&gt;6&lt;/ref-type&gt;&lt;contributors&gt;&lt;authors&gt;&lt;author&gt;Abul K Abbas&lt;/author&gt;&lt;author&gt;Andrew H Lichtman&lt;/author&gt;&lt;author&gt;Shiv Pillai&lt;/author&gt;&lt;/authors&gt;&lt;/contributors&gt;&lt;titles&gt;&lt;title&gt;Cellular and Molecular Immunology, Eighth Edition&lt;/title&gt;&lt;/titles&gt;&lt;dates&gt;&lt;year&gt;2015&lt;/year&gt;&lt;/dates&gt;&lt;pub-location&gt;Philadelphia, PA&lt;/pub-location&gt;&lt;publisher&gt;Elsevier Saunders; 2015.&lt;/publisher&gt;&lt;isbn&gt;9780323286459 0323286453&lt;/isbn&gt;&lt;urls&gt;&lt;/urls&gt;&lt;/record&gt;&lt;/Cite&gt;&lt;/EndNote&gt;</w:instrText>
      </w:r>
      <w:r w:rsidRPr="00BF6015">
        <w:rPr>
          <w:rFonts w:ascii="Times New Roman" w:hAnsi="Times New Roman" w:cs="Times New Roman"/>
          <w:iCs/>
        </w:rPr>
        <w:fldChar w:fldCharType="separate"/>
      </w:r>
      <w:r w:rsidRPr="00BF6015">
        <w:rPr>
          <w:rFonts w:ascii="Times New Roman" w:hAnsi="Times New Roman" w:cs="Times New Roman"/>
          <w:noProof/>
        </w:rPr>
        <w:t>(7)</w:t>
      </w:r>
      <w:r w:rsidRPr="00BF6015">
        <w:rPr>
          <w:rFonts w:ascii="Times New Roman" w:hAnsi="Times New Roman" w:cs="Times New Roman"/>
          <w:iCs/>
        </w:rPr>
        <w:fldChar w:fldCharType="end"/>
      </w:r>
      <w:r w:rsidR="00BF6015" w:rsidRPr="00BF6015">
        <w:rPr>
          <w:rFonts w:ascii="Times New Roman" w:hAnsi="Times New Roman" w:cs="Times New Roman"/>
          <w:iCs/>
        </w:rPr>
        <w:t>.</w:t>
      </w:r>
      <w:r w:rsidRPr="00BF6015">
        <w:rPr>
          <w:rFonts w:ascii="Times New Roman" w:hAnsi="Times New Roman" w:cs="Times New Roman"/>
        </w:rPr>
        <w:t xml:space="preserve"> It</w:t>
      </w:r>
      <w:r w:rsidRPr="00712CBA">
        <w:rPr>
          <w:rFonts w:ascii="Times New Roman" w:hAnsi="Times New Roman" w:cs="Times New Roman"/>
        </w:rPr>
        <w:t xml:space="preserve"> acquired FDA</w:t>
      </w:r>
      <w:r w:rsidRPr="00712CBA">
        <w:rPr>
          <w:rFonts w:ascii="Times New Roman" w:hAnsi="Times New Roman" w:cs="Times New Roman"/>
        </w:rPr>
        <w:noBreakHyphen/>
        <w:t>approval in 2014 for the treatment of patients with unresectable and/or advanced melanoma and for metastatic non-small cell lung cancer</w:t>
      </w:r>
      <w:r w:rsidR="00BF6015">
        <w:rPr>
          <w:rFonts w:ascii="Times New Roman" w:hAnsi="Times New Roman" w:cs="Times New Roman"/>
        </w:rPr>
        <w:t xml:space="preserve"> </w:t>
      </w:r>
      <w:r w:rsidRPr="00712CBA">
        <w:rPr>
          <w:rFonts w:ascii="Times New Roman" w:hAnsi="Times New Roman" w:cs="Times New Roman"/>
          <w:i/>
          <w:iCs/>
        </w:rPr>
        <w:fldChar w:fldCharType="begin"/>
      </w:r>
      <w:r w:rsidRPr="00712CBA">
        <w:rPr>
          <w:rFonts w:ascii="Times New Roman" w:hAnsi="Times New Roman" w:cs="Times New Roman"/>
        </w:rPr>
        <w:instrText xml:space="preserve"> ADDIN EN.CITE &lt;EndNote&gt;&lt;Cite&gt;&lt;Author&gt;U.S. Food and Drug Administration&lt;/Author&gt;&lt;RecNum&gt;65&lt;/RecNum&gt;&lt;DisplayText&gt;(8,9)&lt;/DisplayText&gt;&lt;record&gt;&lt;rec-number&gt;65&lt;/rec-number&gt;&lt;foreign-keys&gt;&lt;key app="EN" db-id="wa9et5f07avwr8ewaa0pa0vttd0fxsadd5s2" timestamp="1449395552"&gt;65&lt;/key&gt;&lt;/foreign-keys&gt;&lt;ref-type name="Web Page"&gt;12&lt;/ref-type&gt;&lt;contributors&gt;&lt;authors&gt;&lt;author&gt;U.S. Food and Drug Administration,&lt;/author&gt;&lt;/authors&gt;&lt;/contributors&gt;&lt;titles&gt;&lt;title&gt;Approved Drugs - Pembrolizumab&lt;/title&gt;&lt;/titles&gt;&lt;number&gt;December 12, 2015&lt;/number&gt;&lt;dates&gt;&lt;pub-dates&gt;&lt;date&gt;January 9, 2015&lt;/date&gt;&lt;/pub-dates&gt;&lt;/dates&gt;&lt;publisher&gt;U.S. Department of Health and Human Services&lt;/publisher&gt;&lt;urls&gt;&lt;related-urls&gt;&lt;url&gt;http://www.fda.gov/drugs/informationondrugs/approveddrugs/ucm412861.htm. Updated January 9, 2015.&lt;/url&gt;&lt;/related-urls&gt;&lt;/urls&gt;&lt;/record&gt;&lt;/Cite&gt;&lt;Cite&gt;&lt;Author&gt;U.S. Food and Drug Administration&lt;/Author&gt;&lt;RecNum&gt;120&lt;/RecNum&gt;&lt;record&gt;&lt;rec-number&gt;120&lt;/rec-number&gt;&lt;foreign-keys&gt;&lt;key app="EN" db-id="wa9et5f07avwr8ewaa0pa0vttd0fxsadd5s2" timestamp="1455022492"&gt;120&lt;/key&gt;&lt;/foreign-keys&gt;&lt;ref-type name="Web Page"&gt;12&lt;/ref-type&gt;&lt;contributors&gt;&lt;authors&gt;&lt;author&gt;U.S. Food and Drug Administration,&lt;/author&gt;&lt;/authors&gt;&lt;/contributors&gt;&lt;titles&gt;&lt;title&gt;Approved Drugs - Pembrolizumab injection&lt;/title&gt;&lt;/titles&gt;&lt;number&gt;February 9, 2016&lt;/number&gt;&lt;dates&gt;&lt;pub-dates&gt;&lt;date&gt;May 10, 2015&lt;/date&gt;&lt;/pub-dates&gt;&lt;/dates&gt;&lt;publisher&gt;U.S. Department of Health and Human Services&lt;/publisher&gt;&lt;urls&gt;&lt;related-urls&gt;&lt;url&gt;http://www.fda.gov/drugs/informationondrugs/approveddrugs/ucm465650.htm. Updated May 10, 2015.&lt;/url&gt;&lt;/related-urls&gt;&lt;/urls&gt;&lt;/record&gt;&lt;/Cite&gt;&lt;/EndNote&gt;</w:instrText>
      </w:r>
      <w:r w:rsidRPr="00712CBA">
        <w:rPr>
          <w:rFonts w:ascii="Times New Roman" w:hAnsi="Times New Roman" w:cs="Times New Roman"/>
          <w:i/>
          <w:iCs/>
        </w:rPr>
        <w:fldChar w:fldCharType="separate"/>
      </w:r>
      <w:r w:rsidRPr="00712CBA">
        <w:rPr>
          <w:rFonts w:ascii="Times New Roman" w:hAnsi="Times New Roman" w:cs="Times New Roman"/>
          <w:noProof/>
        </w:rPr>
        <w:t>(8,9)</w:t>
      </w:r>
      <w:r w:rsidRPr="00712CBA">
        <w:rPr>
          <w:rFonts w:ascii="Times New Roman" w:hAnsi="Times New Roman" w:cs="Times New Roman"/>
          <w:i/>
          <w:iCs/>
        </w:rPr>
        <w:fldChar w:fldCharType="end"/>
      </w:r>
      <w:r w:rsidR="00BF6015" w:rsidRPr="00BF6015">
        <w:rPr>
          <w:rFonts w:ascii="Times New Roman" w:hAnsi="Times New Roman" w:cs="Times New Roman"/>
          <w:iCs/>
        </w:rPr>
        <w:t>.</w:t>
      </w:r>
      <w:r w:rsidRPr="00BF6015">
        <w:rPr>
          <w:rFonts w:ascii="Times New Roman" w:hAnsi="Times New Roman" w:cs="Times New Roman"/>
        </w:rPr>
        <w:t xml:space="preserve"> In</w:t>
      </w:r>
      <w:r w:rsidRPr="00712CBA">
        <w:rPr>
          <w:rFonts w:ascii="Times New Roman" w:hAnsi="Times New Roman" w:cs="Times New Roman"/>
        </w:rPr>
        <w:t xml:space="preserve"> the KEYNOTE</w:t>
      </w:r>
      <w:r w:rsidRPr="00712CBA">
        <w:rPr>
          <w:rFonts w:ascii="Times New Roman" w:hAnsi="Times New Roman" w:cs="Times New Roman"/>
        </w:rPr>
        <w:noBreakHyphen/>
        <w:t>002 trial, 540 patients with ipilimumab</w:t>
      </w:r>
      <w:r w:rsidRPr="00712CBA">
        <w:rPr>
          <w:rFonts w:ascii="Times New Roman" w:hAnsi="Times New Roman" w:cs="Times New Roman"/>
        </w:rPr>
        <w:noBreakHyphen/>
        <w:t xml:space="preserve">refractory melanoma were randomly assigned to receive either investigator-choice chemotherapy (paclitaxel plus carboplatin, paclitaxel, carboplatin, dacarbazine or oral temozolomide) or pembrolizumab (2mg/kg or 10mg/kg). The chemotherapy group showed a 6-month progression-free survival (PFS) of 16% versus 34% and 38% in the respective pembrolizumab groups. Response to treatment was 21% and 25% for pembrolizumab compared to 4% for chemotherapy and lasted more often in the pembrolizumab </w:t>
      </w:r>
      <w:r w:rsidR="00BF6015">
        <w:rPr>
          <w:rFonts w:ascii="Times New Roman" w:hAnsi="Times New Roman" w:cs="Times New Roman"/>
        </w:rPr>
        <w:t xml:space="preserve">groups (92% and 87% versus 63%) </w:t>
      </w:r>
      <w:r w:rsidRPr="00BF6015">
        <w:rPr>
          <w:rFonts w:ascii="Times New Roman" w:hAnsi="Times New Roman" w:cs="Times New Roman"/>
          <w:iCs/>
        </w:rPr>
        <w:fldChar w:fldCharType="begin">
          <w:fldData xml:space="preserve">PEVuZE5vdGU+PENpdGU+PEF1dGhvcj5SaWJhczwvQXV0aG9yPjxZZWFyPjIwMTU8L1llYXI+PFJl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</w:fldData>
        </w:fldChar>
      </w:r>
      <w:r w:rsidRPr="00BF6015">
        <w:rPr>
          <w:rFonts w:ascii="Times New Roman" w:hAnsi="Times New Roman" w:cs="Times New Roman"/>
        </w:rPr>
        <w:instrText xml:space="preserve"> ADDIN EN.CITE </w:instrText>
      </w:r>
      <w:r w:rsidRPr="00BF6015">
        <w:rPr>
          <w:rFonts w:ascii="Times New Roman" w:hAnsi="Times New Roman" w:cs="Times New Roman"/>
          <w:iCs/>
        </w:rPr>
        <w:fldChar w:fldCharType="begin">
          <w:fldData xml:space="preserve">PEVuZE5vdGU+PENpdGU+PEF1dGhvcj5SaWJhczwvQXV0aG9yPjxZZWFyPjIwMTU8L1llYXI+PFJl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</w:fldData>
        </w:fldChar>
      </w:r>
      <w:r w:rsidRPr="00BF6015">
        <w:rPr>
          <w:rFonts w:ascii="Times New Roman" w:hAnsi="Times New Roman" w:cs="Times New Roman"/>
        </w:rPr>
        <w:instrText xml:space="preserve"> ADDIN EN.CITE.DATA </w:instrText>
      </w:r>
      <w:r w:rsidRPr="00BF6015">
        <w:rPr>
          <w:rFonts w:ascii="Times New Roman" w:hAnsi="Times New Roman" w:cs="Times New Roman"/>
          <w:iCs/>
        </w:rPr>
      </w:r>
      <w:r w:rsidRPr="00BF6015">
        <w:rPr>
          <w:rFonts w:ascii="Times New Roman" w:hAnsi="Times New Roman" w:cs="Times New Roman"/>
          <w:iCs/>
        </w:rPr>
        <w:fldChar w:fldCharType="end"/>
      </w:r>
      <w:r w:rsidRPr="00BF6015">
        <w:rPr>
          <w:rFonts w:ascii="Times New Roman" w:hAnsi="Times New Roman" w:cs="Times New Roman"/>
          <w:iCs/>
        </w:rPr>
      </w:r>
      <w:r w:rsidRPr="00BF6015">
        <w:rPr>
          <w:rFonts w:ascii="Times New Roman" w:hAnsi="Times New Roman" w:cs="Times New Roman"/>
          <w:iCs/>
        </w:rPr>
        <w:fldChar w:fldCharType="separate"/>
      </w:r>
      <w:r w:rsidRPr="00BF6015">
        <w:rPr>
          <w:rFonts w:ascii="Times New Roman" w:hAnsi="Times New Roman" w:cs="Times New Roman"/>
          <w:noProof/>
        </w:rPr>
        <w:t>(10)</w:t>
      </w:r>
      <w:r w:rsidRPr="00BF6015">
        <w:rPr>
          <w:rFonts w:ascii="Times New Roman" w:hAnsi="Times New Roman" w:cs="Times New Roman"/>
          <w:iCs/>
        </w:rPr>
        <w:fldChar w:fldCharType="end"/>
      </w:r>
      <w:r w:rsidR="00BF6015" w:rsidRPr="00BF6015">
        <w:rPr>
          <w:rFonts w:ascii="Times New Roman" w:hAnsi="Times New Roman" w:cs="Times New Roman"/>
          <w:iCs/>
        </w:rPr>
        <w:t>.</w:t>
      </w:r>
      <w:r w:rsidRPr="00BF6015">
        <w:rPr>
          <w:rFonts w:ascii="Times New Roman" w:hAnsi="Times New Roman" w:cs="Times New Roman"/>
        </w:rPr>
        <w:t xml:space="preserve"> I</w:t>
      </w:r>
      <w:r w:rsidRPr="00712CBA">
        <w:rPr>
          <w:rFonts w:ascii="Times New Roman" w:hAnsi="Times New Roman" w:cs="Times New Roman"/>
        </w:rPr>
        <w:t>n a subsequent phase III study, the KEYNOTE</w:t>
      </w:r>
      <w:r w:rsidRPr="00712CBA">
        <w:rPr>
          <w:rFonts w:ascii="Times New Roman" w:hAnsi="Times New Roman" w:cs="Times New Roman"/>
        </w:rPr>
        <w:noBreakHyphen/>
        <w:t>006 trial, PD-1 blockade with pembrolizumab (10mg/kg every 2 or 3 weeks) was compared to ipilimumab (3mg/kg every 3 weeks), a different immune checkpoint inhibiting IgG1 mAb against cytotoxic T</w:t>
      </w:r>
      <w:r w:rsidRPr="00712CBA">
        <w:rPr>
          <w:rFonts w:ascii="Times New Roman" w:hAnsi="Times New Roman" w:cs="Times New Roman"/>
        </w:rPr>
        <w:noBreakHyphen/>
        <w:t>lymphocyte antigen 4 (CTLA</w:t>
      </w:r>
      <w:r w:rsidRPr="00712CBA">
        <w:rPr>
          <w:rFonts w:ascii="Times New Roman" w:hAnsi="Times New Roman" w:cs="Times New Roman"/>
        </w:rPr>
        <w:noBreakHyphen/>
        <w:t>4). Estimated 6</w:t>
      </w:r>
      <w:r w:rsidRPr="00712CBA">
        <w:rPr>
          <w:rFonts w:ascii="Times New Roman" w:hAnsi="Times New Roman" w:cs="Times New Roman"/>
        </w:rPr>
        <w:noBreakHyphen/>
        <w:t>month PFS was 47.3% and 46.4% for the respective pembrolizumab groups versus 26% in the ipilimumab group. Response rates were also higher for pembrolizumab with an observed response in nearly one-third of patients versus 11.9% for ipilimumab</w:t>
      </w:r>
      <w:r w:rsidR="00BF6015">
        <w:rPr>
          <w:rFonts w:ascii="Times New Roman" w:hAnsi="Times New Roman" w:cs="Times New Roman"/>
        </w:rPr>
        <w:t xml:space="preserve"> </w:t>
      </w:r>
      <w:r w:rsidRPr="00712CBA">
        <w:rPr>
          <w:rFonts w:ascii="Times New Roman" w:hAnsi="Times New Roman" w:cs="Times New Roman"/>
          <w:i/>
          <w:iCs/>
        </w:rPr>
        <w:fldChar w:fldCharType="begin">
          <w:fldData xml:space="preserve">PEVuZE5vdGU+PENpdGU+PEF1dGhvcj5Sb2JlcnQ8L0F1dGhvcj48WWVhcj4yMDE1PC9ZZWFyPjxS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==
</w:fldData>
        </w:fldChar>
      </w:r>
      <w:r w:rsidRPr="00712CBA">
        <w:rPr>
          <w:rFonts w:ascii="Times New Roman" w:hAnsi="Times New Roman" w:cs="Times New Roman"/>
        </w:rPr>
        <w:instrText xml:space="preserve"> ADDIN EN.CITE </w:instrText>
      </w:r>
      <w:r w:rsidRPr="00712CBA">
        <w:rPr>
          <w:rFonts w:ascii="Times New Roman" w:hAnsi="Times New Roman" w:cs="Times New Roman"/>
          <w:i/>
          <w:iCs/>
        </w:rPr>
        <w:fldChar w:fldCharType="begin">
          <w:fldData xml:space="preserve">PEVuZE5vdGU+PENpdGU+PEF1dGhvcj5Sb2JlcnQ8L0F1dGhvcj48WWVhcj4yMDE1PC9ZZWFyPjxS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==
</w:fldData>
        </w:fldChar>
      </w:r>
      <w:r w:rsidRPr="00712CBA">
        <w:rPr>
          <w:rFonts w:ascii="Times New Roman" w:hAnsi="Times New Roman" w:cs="Times New Roman"/>
        </w:rPr>
        <w:instrText xml:space="preserve"> ADDIN EN.CITE.DATA </w:instrText>
      </w:r>
      <w:r w:rsidRPr="00712CBA">
        <w:rPr>
          <w:rFonts w:ascii="Times New Roman" w:hAnsi="Times New Roman" w:cs="Times New Roman"/>
          <w:i/>
          <w:iCs/>
        </w:rPr>
      </w:r>
      <w:r w:rsidRPr="00712CBA">
        <w:rPr>
          <w:rFonts w:ascii="Times New Roman" w:hAnsi="Times New Roman" w:cs="Times New Roman"/>
          <w:i/>
          <w:iCs/>
        </w:rPr>
        <w:fldChar w:fldCharType="end"/>
      </w:r>
      <w:r w:rsidRPr="00712CBA">
        <w:rPr>
          <w:rFonts w:ascii="Times New Roman" w:hAnsi="Times New Roman" w:cs="Times New Roman"/>
          <w:i/>
          <w:iCs/>
        </w:rPr>
      </w:r>
      <w:r w:rsidRPr="00712CBA">
        <w:rPr>
          <w:rFonts w:ascii="Times New Roman" w:hAnsi="Times New Roman" w:cs="Times New Roman"/>
          <w:i/>
          <w:iCs/>
        </w:rPr>
        <w:fldChar w:fldCharType="separate"/>
      </w:r>
      <w:r w:rsidRPr="00712CBA">
        <w:rPr>
          <w:rFonts w:ascii="Times New Roman" w:hAnsi="Times New Roman" w:cs="Times New Roman"/>
          <w:noProof/>
        </w:rPr>
        <w:t>(11)</w:t>
      </w:r>
      <w:r w:rsidRPr="00712CBA">
        <w:rPr>
          <w:rFonts w:ascii="Times New Roman" w:hAnsi="Times New Roman" w:cs="Times New Roman"/>
          <w:i/>
          <w:iCs/>
        </w:rPr>
        <w:fldChar w:fldCharType="end"/>
      </w:r>
      <w:r w:rsidR="00BF6015" w:rsidRPr="00BF6015">
        <w:rPr>
          <w:rFonts w:ascii="Times New Roman" w:hAnsi="Times New Roman" w:cs="Times New Roman"/>
          <w:iCs/>
        </w:rPr>
        <w:t>.</w:t>
      </w:r>
    </w:p>
    <w:p w:rsidR="00A33F1E" w:rsidRPr="00712CBA" w:rsidRDefault="00A33F1E" w:rsidP="00A33F1E">
      <w:pPr>
        <w:spacing w:line="480" w:lineRule="auto"/>
        <w:rPr>
          <w:rFonts w:ascii="Times New Roman" w:hAnsi="Times New Roman" w:cs="Times New Roman"/>
        </w:rPr>
      </w:pPr>
      <w:bookmarkStart w:id="14" w:name="_Toc463009942"/>
      <w:r w:rsidRPr="00712CBA">
        <w:rPr>
          <w:rStyle w:val="Heading3Char"/>
          <w:rFonts w:ascii="Times New Roman" w:hAnsi="Times New Roman" w:cs="Times New Roman"/>
          <w:i/>
        </w:rPr>
        <w:lastRenderedPageBreak/>
        <w:t>Mechanism of immune checkpoint blockade</w:t>
      </w:r>
      <w:bookmarkEnd w:id="14"/>
      <w:r w:rsidRPr="00712CBA">
        <w:rPr>
          <w:rStyle w:val="Heading3Char"/>
          <w:rFonts w:ascii="Times New Roman" w:hAnsi="Times New Roman" w:cs="Times New Roman"/>
          <w:i/>
        </w:rPr>
        <w:br/>
      </w:r>
      <w:r w:rsidRPr="00712CBA">
        <w:rPr>
          <w:rFonts w:ascii="Times New Roman" w:hAnsi="Times New Roman" w:cs="Times New Roman"/>
        </w:rPr>
        <w:t>Understanding the mechanism of T</w:t>
      </w:r>
      <w:r w:rsidRPr="00712CBA">
        <w:rPr>
          <w:rFonts w:ascii="Times New Roman" w:hAnsi="Times New Roman" w:cs="Times New Roman"/>
        </w:rPr>
        <w:noBreakHyphen/>
        <w:t>cell activation is essential for the understanding of the mechanism of immune checkpoint blockade. The activation of T</w:t>
      </w:r>
      <w:r w:rsidRPr="00712CBA">
        <w:rPr>
          <w:rFonts w:ascii="Times New Roman" w:hAnsi="Times New Roman" w:cs="Times New Roman"/>
        </w:rPr>
        <w:noBreakHyphen/>
        <w:t>cells consists of a twofold</w:t>
      </w:r>
      <w:r w:rsidRPr="00712CBA">
        <w:rPr>
          <w:rFonts w:ascii="Times New Roman" w:hAnsi="Times New Roman" w:cs="Times New Roman"/>
        </w:rPr>
        <w:noBreakHyphen/>
        <w:t>signaling process. The first signal is the presentation of antigens by antigen-presenting cells (APC) to T-cells through interaction with the T</w:t>
      </w:r>
      <w:r w:rsidRPr="00712CBA">
        <w:rPr>
          <w:rFonts w:ascii="Times New Roman" w:hAnsi="Times New Roman" w:cs="Times New Roman"/>
        </w:rPr>
        <w:noBreakHyphen/>
        <w:t>cell receptor (TCR). To reinforce this interaction, a second co</w:t>
      </w:r>
      <w:r w:rsidRPr="00712CBA">
        <w:rPr>
          <w:rFonts w:ascii="Times New Roman" w:hAnsi="Times New Roman" w:cs="Times New Roman"/>
        </w:rPr>
        <w:noBreakHyphen/>
        <w:t>stimulatory signal is required via the interaction of CD28/B7. CD28 is a glycoprotein receptor on the surface of T-cells; B7 is its corresponding ligand on APC. Immune checkpoints are crucial for the negative regulation of the T</w:t>
      </w:r>
      <w:r w:rsidRPr="00712CBA">
        <w:rPr>
          <w:rFonts w:ascii="Times New Roman" w:hAnsi="Times New Roman" w:cs="Times New Roman"/>
        </w:rPr>
        <w:noBreakHyphen/>
        <w:t>cell response, important in preventing collateral damage by the induction of auto</w:t>
      </w:r>
      <w:r w:rsidRPr="00712CBA">
        <w:rPr>
          <w:rFonts w:ascii="Times New Roman" w:hAnsi="Times New Roman" w:cs="Times New Roman"/>
        </w:rPr>
        <w:noBreakHyphen/>
        <w:t>immunity. Both cytotoxic T</w:t>
      </w:r>
      <w:r w:rsidRPr="00712CBA">
        <w:rPr>
          <w:rFonts w:ascii="Times New Roman" w:hAnsi="Times New Roman" w:cs="Times New Roman"/>
        </w:rPr>
        <w:noBreakHyphen/>
        <w:t>lymphocyte antigen 4 (CTLA-4) and programmed cell death 1 receptor (PD</w:t>
      </w:r>
      <w:r w:rsidRPr="00712CBA">
        <w:rPr>
          <w:rFonts w:ascii="Times New Roman" w:hAnsi="Times New Roman" w:cs="Times New Roman"/>
        </w:rPr>
        <w:noBreakHyphen/>
        <w:t>1) are immune checkpoint molecules by their function as co</w:t>
      </w:r>
      <w:r w:rsidRPr="00712CBA">
        <w:rPr>
          <w:rFonts w:ascii="Times New Roman" w:hAnsi="Times New Roman" w:cs="Times New Roman"/>
        </w:rPr>
        <w:noBreakHyphen/>
        <w:t>inhibitory receptors of T</w:t>
      </w:r>
      <w:r w:rsidRPr="00712CBA">
        <w:rPr>
          <w:rFonts w:ascii="Times New Roman" w:hAnsi="Times New Roman" w:cs="Times New Roman"/>
        </w:rPr>
        <w:noBreakHyphen/>
        <w:t>cells. CTLA</w:t>
      </w:r>
      <w:r w:rsidRPr="00712CBA">
        <w:rPr>
          <w:rFonts w:ascii="Times New Roman" w:hAnsi="Times New Roman" w:cs="Times New Roman"/>
        </w:rPr>
        <w:noBreakHyphen/>
        <w:t>4 is a molecule expressed on the surface of T</w:t>
      </w:r>
      <w:r w:rsidRPr="00712CBA">
        <w:rPr>
          <w:rFonts w:ascii="Times New Roman" w:hAnsi="Times New Roman" w:cs="Times New Roman"/>
        </w:rPr>
        <w:noBreakHyphen/>
        <w:t>cells, binding with high affinity to B7, thus negatively regulating the activation of a T</w:t>
      </w:r>
      <w:r w:rsidRPr="00712CBA">
        <w:rPr>
          <w:rFonts w:ascii="Times New Roman" w:hAnsi="Times New Roman" w:cs="Times New Roman"/>
        </w:rPr>
        <w:noBreakHyphen/>
        <w:t>cell response</w:t>
      </w:r>
      <w:r w:rsidR="00BF6015">
        <w:rPr>
          <w:rFonts w:ascii="Times New Roman" w:hAnsi="Times New Roman" w:cs="Times New Roman"/>
        </w:rPr>
        <w:t xml:space="preserve"> </w:t>
      </w:r>
      <w:r w:rsidRPr="00712CBA">
        <w:rPr>
          <w:rFonts w:ascii="Times New Roman" w:hAnsi="Times New Roman" w:cs="Times New Roman"/>
        </w:rPr>
        <w:fldChar w:fldCharType="begin"/>
      </w:r>
      <w:r w:rsidRPr="00712CBA">
        <w:rPr>
          <w:rFonts w:ascii="Times New Roman" w:hAnsi="Times New Roman" w:cs="Times New Roman"/>
        </w:rPr>
        <w:instrText xml:space="preserve"> ADDIN EN.CITE &lt;EndNote&gt;&lt;Cite&gt;&lt;Author&gt;Pillai&lt;/Author&gt;&lt;Year&gt;2015&lt;/Year&gt;&lt;RecNum&gt;57&lt;/RecNum&gt;&lt;DisplayText&gt;(7)&lt;/DisplayText&gt;&lt;record&gt;&lt;rec-number&gt;57&lt;/rec-number&gt;&lt;foreign-keys&gt;&lt;key app="EN" db-id="wa9et5f07avwr8ewaa0pa0vttd0fxsadd5s2" timestamp="1449301336"&gt;57&lt;/key&gt;&lt;/foreign-keys&gt;&lt;ref-type name="Book"&gt;6&lt;/ref-type&gt;&lt;contributors&gt;&lt;authors&gt;&lt;author&gt;Abul K Abbas&lt;/author&gt;&lt;author&gt;Andrew H Lichtman&lt;/author&gt;&lt;author&gt;Shiv Pillai&lt;/author&gt;&lt;/authors&gt;&lt;/contributors&gt;&lt;titles&gt;&lt;title&gt;Cellular and Molecular Immunology, Eighth Edition&lt;/title&gt;&lt;/titles&gt;&lt;dates&gt;&lt;year&gt;2015&lt;/year&gt;&lt;/dates&gt;&lt;pub-location&gt;Philadelphia, PA&lt;/pub-location&gt;&lt;publisher&gt;Elsevier Saunders; 2015.&lt;/publisher&gt;&lt;isbn&gt;9780323286459 0323286453&lt;/isbn&gt;&lt;urls&gt;&lt;/urls&gt;&lt;/record&gt;&lt;/Cite&gt;&lt;/EndNote&gt;</w:instrText>
      </w:r>
      <w:r w:rsidRPr="00712CBA">
        <w:rPr>
          <w:rFonts w:ascii="Times New Roman" w:hAnsi="Times New Roman" w:cs="Times New Roman"/>
        </w:rPr>
        <w:fldChar w:fldCharType="separate"/>
      </w:r>
      <w:r w:rsidRPr="00712CBA">
        <w:rPr>
          <w:rFonts w:ascii="Times New Roman" w:hAnsi="Times New Roman" w:cs="Times New Roman"/>
          <w:noProof/>
        </w:rPr>
        <w:t>(7)</w:t>
      </w:r>
      <w:r w:rsidRPr="00712CBA">
        <w:rPr>
          <w:rFonts w:ascii="Times New Roman" w:hAnsi="Times New Roman" w:cs="Times New Roman"/>
        </w:rPr>
        <w:fldChar w:fldCharType="end"/>
      </w:r>
      <w:r w:rsidR="00BF6015">
        <w:rPr>
          <w:rFonts w:ascii="Times New Roman" w:hAnsi="Times New Roman" w:cs="Times New Roman"/>
        </w:rPr>
        <w:t>.</w:t>
      </w:r>
      <w:r w:rsidRPr="00712CBA">
        <w:rPr>
          <w:rFonts w:ascii="Times New Roman" w:hAnsi="Times New Roman" w:cs="Times New Roman"/>
        </w:rPr>
        <w:t xml:space="preserve"> PD</w:t>
      </w:r>
      <w:r w:rsidRPr="00712CBA">
        <w:rPr>
          <w:rFonts w:ascii="Times New Roman" w:hAnsi="Times New Roman" w:cs="Times New Roman"/>
        </w:rPr>
        <w:noBreakHyphen/>
        <w:t>1 is a different molecule of the CD28 family and, like CTLA-4, also is a negative T</w:t>
      </w:r>
      <w:r w:rsidRPr="00712CBA">
        <w:rPr>
          <w:rFonts w:ascii="Times New Roman" w:hAnsi="Times New Roman" w:cs="Times New Roman"/>
        </w:rPr>
        <w:noBreakHyphen/>
        <w:t>cell regulator expressed on the surface of T-cells, able to interact with its corresponding ligand (PD-L1 or PD</w:t>
      </w:r>
      <w:r w:rsidRPr="00712CBA">
        <w:rPr>
          <w:rFonts w:ascii="Times New Roman" w:hAnsi="Times New Roman" w:cs="Times New Roman"/>
        </w:rPr>
        <w:noBreakHyphen/>
        <w:t>L2) on APC. Differently to CTLA</w:t>
      </w:r>
      <w:r w:rsidRPr="00712CBA">
        <w:rPr>
          <w:rFonts w:ascii="Times New Roman" w:hAnsi="Times New Roman" w:cs="Times New Roman"/>
        </w:rPr>
        <w:noBreakHyphen/>
        <w:t>4, PD</w:t>
      </w:r>
      <w:r w:rsidRPr="00712CBA">
        <w:rPr>
          <w:rFonts w:ascii="Times New Roman" w:hAnsi="Times New Roman" w:cs="Times New Roman"/>
        </w:rPr>
        <w:noBreakHyphen/>
        <w:t>1 signaling rather inhibits the effector phase of the immune response in peripheral tissues. Malignancies such as melanoma are able to express PD-L1 to avert an anti</w:t>
      </w:r>
      <w:r w:rsidRPr="00712CBA">
        <w:rPr>
          <w:rFonts w:ascii="Times New Roman" w:hAnsi="Times New Roman" w:cs="Times New Roman"/>
        </w:rPr>
        <w:noBreakHyphen/>
        <w:t>tumor immune response</w:t>
      </w:r>
      <w:r w:rsidR="00BF6015">
        <w:rPr>
          <w:rFonts w:ascii="Times New Roman" w:hAnsi="Times New Roman" w:cs="Times New Roman"/>
        </w:rPr>
        <w:t xml:space="preserve"> </w:t>
      </w:r>
      <w:r w:rsidRPr="00712CBA">
        <w:rPr>
          <w:rFonts w:ascii="Times New Roman" w:hAnsi="Times New Roman" w:cs="Times New Roman"/>
        </w:rPr>
        <w:fldChar w:fldCharType="begin">
          <w:fldData xml:space="preserve">PEVuZE5vdGU+PENpdGU+PEF1dGhvcj5HYWpld3NraTwvQXV0aG9yPjxZZWFyPjIwMDY8L1llYXI+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</w:fldData>
        </w:fldChar>
      </w:r>
      <w:r w:rsidRPr="00712CBA">
        <w:rPr>
          <w:rFonts w:ascii="Times New Roman" w:hAnsi="Times New Roman" w:cs="Times New Roman"/>
        </w:rPr>
        <w:instrText xml:space="preserve"> ADDIN EN.CITE </w:instrText>
      </w:r>
      <w:r w:rsidRPr="00712CBA">
        <w:rPr>
          <w:rFonts w:ascii="Times New Roman" w:hAnsi="Times New Roman" w:cs="Times New Roman"/>
        </w:rPr>
        <w:fldChar w:fldCharType="begin">
          <w:fldData xml:space="preserve">PEVuZE5vdGU+PENpdGU+PEF1dGhvcj5HYWpld3NraTwvQXV0aG9yPjxZZWFyPjIwMDY8L1llYXI+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</w:fldData>
        </w:fldChar>
      </w:r>
      <w:r w:rsidRPr="00712CBA">
        <w:rPr>
          <w:rFonts w:ascii="Times New Roman" w:hAnsi="Times New Roman" w:cs="Times New Roman"/>
        </w:rPr>
        <w:instrText xml:space="preserve"> ADDIN EN.CITE.DATA </w:instrText>
      </w:r>
      <w:r w:rsidRPr="00712CBA">
        <w:rPr>
          <w:rFonts w:ascii="Times New Roman" w:hAnsi="Times New Roman" w:cs="Times New Roman"/>
        </w:rPr>
      </w:r>
      <w:r w:rsidRPr="00712CBA">
        <w:rPr>
          <w:rFonts w:ascii="Times New Roman" w:hAnsi="Times New Roman" w:cs="Times New Roman"/>
        </w:rPr>
        <w:fldChar w:fldCharType="end"/>
      </w:r>
      <w:r w:rsidRPr="00712CBA">
        <w:rPr>
          <w:rFonts w:ascii="Times New Roman" w:hAnsi="Times New Roman" w:cs="Times New Roman"/>
        </w:rPr>
      </w:r>
      <w:r w:rsidRPr="00712CBA">
        <w:rPr>
          <w:rFonts w:ascii="Times New Roman" w:hAnsi="Times New Roman" w:cs="Times New Roman"/>
        </w:rPr>
        <w:fldChar w:fldCharType="separate"/>
      </w:r>
      <w:r w:rsidRPr="00712CBA">
        <w:rPr>
          <w:rFonts w:ascii="Times New Roman" w:hAnsi="Times New Roman" w:cs="Times New Roman"/>
          <w:noProof/>
        </w:rPr>
        <w:t>(12,13)</w:t>
      </w:r>
      <w:r w:rsidRPr="00712CBA">
        <w:rPr>
          <w:rFonts w:ascii="Times New Roman" w:hAnsi="Times New Roman" w:cs="Times New Roman"/>
        </w:rPr>
        <w:fldChar w:fldCharType="end"/>
      </w:r>
      <w:r w:rsidR="00BF6015">
        <w:rPr>
          <w:rFonts w:ascii="Times New Roman" w:hAnsi="Times New Roman" w:cs="Times New Roman"/>
        </w:rPr>
        <w:t>.</w:t>
      </w:r>
      <w:r w:rsidRPr="00712CBA">
        <w:rPr>
          <w:rFonts w:ascii="Times New Roman" w:hAnsi="Times New Roman" w:cs="Times New Roman"/>
        </w:rPr>
        <w:t xml:space="preserve"> Immune checkpoint inhibiting mAb are developed to target these co</w:t>
      </w:r>
      <w:r w:rsidRPr="00712CBA">
        <w:rPr>
          <w:rFonts w:ascii="Times New Roman" w:hAnsi="Times New Roman" w:cs="Times New Roman"/>
        </w:rPr>
        <w:noBreakHyphen/>
        <w:t>inhibitory receptors, release the brakes of the immune system and provoke therapeutic anti</w:t>
      </w:r>
      <w:r w:rsidRPr="00712CBA">
        <w:rPr>
          <w:rFonts w:ascii="Times New Roman" w:hAnsi="Times New Roman" w:cs="Times New Roman"/>
        </w:rPr>
        <w:noBreakHyphen/>
        <w:t>tumor cytotoxic T</w:t>
      </w:r>
      <w:r w:rsidRPr="00712CBA">
        <w:rPr>
          <w:rFonts w:ascii="Times New Roman" w:hAnsi="Times New Roman" w:cs="Times New Roman"/>
        </w:rPr>
        <w:noBreakHyphen/>
        <w:t>cell immune responses. The PD</w:t>
      </w:r>
      <w:r w:rsidRPr="00712CBA">
        <w:rPr>
          <w:rFonts w:ascii="Times New Roman" w:hAnsi="Times New Roman" w:cs="Times New Roman"/>
        </w:rPr>
        <w:noBreakHyphen/>
        <w:t>1/PD</w:t>
      </w:r>
      <w:r w:rsidRPr="00712CBA">
        <w:rPr>
          <w:rFonts w:ascii="Times New Roman" w:hAnsi="Times New Roman" w:cs="Times New Roman"/>
        </w:rPr>
        <w:noBreakHyphen/>
        <w:t>L1 signaling in malignancy is illustrated in Figure 1</w:t>
      </w:r>
      <w:r w:rsidR="00BF6015">
        <w:rPr>
          <w:rFonts w:ascii="Times New Roman" w:hAnsi="Times New Roman" w:cs="Times New Roman"/>
        </w:rPr>
        <w:t xml:space="preserve"> </w:t>
      </w:r>
      <w:r w:rsidRPr="00712CBA">
        <w:rPr>
          <w:rFonts w:ascii="Times New Roman" w:hAnsi="Times New Roman" w:cs="Times New Roman"/>
        </w:rPr>
        <w:fldChar w:fldCharType="begin"/>
      </w:r>
      <w:r w:rsidRPr="00712CBA">
        <w:rPr>
          <w:rFonts w:ascii="Times New Roman" w:hAnsi="Times New Roman" w:cs="Times New Roman"/>
        </w:rPr>
        <w:instrText xml:space="preserve"> ADDIN EN.CITE &lt;EndNote&gt;&lt;Cite&gt;&lt;RecNum&gt;150&lt;/RecNum&gt;&lt;DisplayText&gt;(14)&lt;/DisplayText&gt;&lt;record&gt;&lt;rec-number&gt;150&lt;/rec-number&gt;&lt;foreign-keys&gt;&lt;key app="EN" db-id="wa9et5f07avwr8ewaa0pa0vttd0fxsadd5s2" timestamp="1460277781"&gt;150&lt;/key&gt;&lt;/foreign-keys&gt;&lt;ref-type name="Figure"&gt;37&lt;/ref-type&gt;&lt;contributors&gt;&lt;/contributors&gt;&lt;titles&gt;&lt;title&gt;Abbas AK, Lichtman AH, Pillai S. Cellular and Molecular Immunology, Eighth Edition. Figure 18-5 T cell inhibitor blockade; p393. Philadelphia, PA: Elsevier Saunders; 2015.&lt;/title&gt;&lt;/titles&gt;&lt;dates&gt;&lt;/dates&gt;&lt;urls&gt;&lt;/urls&gt;&lt;/record&gt;&lt;/Cite&gt;&lt;/EndNote&gt;</w:instrText>
      </w:r>
      <w:r w:rsidRPr="00712CBA">
        <w:rPr>
          <w:rFonts w:ascii="Times New Roman" w:hAnsi="Times New Roman" w:cs="Times New Roman"/>
        </w:rPr>
        <w:fldChar w:fldCharType="separate"/>
      </w:r>
      <w:r w:rsidRPr="00712CBA">
        <w:rPr>
          <w:rFonts w:ascii="Times New Roman" w:hAnsi="Times New Roman" w:cs="Times New Roman"/>
          <w:noProof/>
        </w:rPr>
        <w:t>(14)</w:t>
      </w:r>
      <w:r w:rsidRPr="00712CBA">
        <w:rPr>
          <w:rFonts w:ascii="Times New Roman" w:hAnsi="Times New Roman" w:cs="Times New Roman"/>
        </w:rPr>
        <w:fldChar w:fldCharType="end"/>
      </w:r>
      <w:r w:rsidR="00BF6015">
        <w:rPr>
          <w:rFonts w:ascii="Times New Roman" w:hAnsi="Times New Roman" w:cs="Times New Roman"/>
        </w:rPr>
        <w:t>.</w:t>
      </w:r>
    </w:p>
    <w:p w:rsidR="00A33F1E" w:rsidRPr="00712CBA" w:rsidRDefault="00A33F1E" w:rsidP="00A33F1E">
      <w:pPr>
        <w:spacing w:line="480" w:lineRule="auto"/>
        <w:rPr>
          <w:rFonts w:ascii="Times New Roman" w:hAnsi="Times New Roman" w:cs="Times New Roman"/>
          <w:sz w:val="2"/>
        </w:rPr>
      </w:pPr>
      <w:r w:rsidRPr="00712CBA">
        <w:rPr>
          <w:rFonts w:ascii="Times New Roman" w:hAnsi="Times New Roman" w:cs="Times New Roman"/>
          <w:noProof/>
          <w:sz w:val="2"/>
        </w:rPr>
        <w:lastRenderedPageBreak/>
        <w:drawing>
          <wp:inline distT="0" distB="0" distL="0" distR="0" wp14:anchorId="3F78FC77" wp14:editId="1F7A4A35">
            <wp:extent cx="4925683" cy="2910632"/>
            <wp:effectExtent l="0" t="0" r="8890" b="4445"/>
            <wp:docPr id="10" name="Picture 10" descr="C:\Users\Snake\Documents\VUB\_Master\2015-2016\MasterThesis\_Logo &amp; Scan\Cellular and Molecular Immunology, 8E (2015)_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nake\Documents\VUB\_Master\2015-2016\MasterThesis\_Logo &amp; Scan\Cellular and Molecular Immunology, 8E (2015)_403.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2206" t="5937" r="11047" b="1449"/>
                    <a:stretch/>
                  </pic:blipFill>
                  <pic:spPr bwMode="auto">
                    <a:xfrm>
                      <a:off x="0" y="0"/>
                      <a:ext cx="4933053" cy="2914987"/>
                    </a:xfrm>
                    <a:prstGeom prst="rect">
                      <a:avLst/>
                    </a:prstGeom>
                    <a:noFill/>
                    <a:ln>
                      <a:noFill/>
                    </a:ln>
                    <a:extLst>
                      <a:ext uri="{53640926-AAD7-44D8-BBD7-CCE9431645EC}">
                        <a14:shadowObscured xmlns:a14="http://schemas.microsoft.com/office/drawing/2010/main"/>
                      </a:ext>
                    </a:extLst>
                  </pic:spPr>
                </pic:pic>
              </a:graphicData>
            </a:graphic>
          </wp:inline>
        </w:drawing>
      </w:r>
    </w:p>
    <w:p w:rsidR="00A33F1E" w:rsidRPr="00712CBA" w:rsidRDefault="00A33F1E" w:rsidP="00A33F1E">
      <w:pPr>
        <w:pStyle w:val="NoSpacing"/>
        <w:spacing w:line="276" w:lineRule="auto"/>
        <w:rPr>
          <w:rFonts w:ascii="Times New Roman" w:hAnsi="Times New Roman" w:cs="Times New Roman"/>
        </w:rPr>
      </w:pPr>
      <w:r w:rsidRPr="00712CBA">
        <w:rPr>
          <w:rFonts w:ascii="Times New Roman" w:hAnsi="Times New Roman" w:cs="Times New Roman"/>
          <w:b/>
        </w:rPr>
        <w:t xml:space="preserve">Figure 1. </w:t>
      </w:r>
      <w:r w:rsidRPr="00712CBA">
        <w:rPr>
          <w:rFonts w:ascii="Times New Roman" w:hAnsi="Times New Roman" w:cs="Times New Roman"/>
        </w:rPr>
        <w:t>PD</w:t>
      </w:r>
      <w:r w:rsidRPr="00712CBA">
        <w:rPr>
          <w:rFonts w:ascii="Times New Roman" w:hAnsi="Times New Roman" w:cs="Times New Roman"/>
        </w:rPr>
        <w:noBreakHyphen/>
        <w:t>1/PD</w:t>
      </w:r>
      <w:r w:rsidRPr="00712CBA">
        <w:rPr>
          <w:rFonts w:ascii="Times New Roman" w:hAnsi="Times New Roman" w:cs="Times New Roman"/>
        </w:rPr>
        <w:noBreakHyphen/>
        <w:t>L1 signaling in malignancy</w:t>
      </w:r>
      <w:r w:rsidR="00BF6015">
        <w:rPr>
          <w:rFonts w:ascii="Times New Roman" w:hAnsi="Times New Roman" w:cs="Times New Roman"/>
        </w:rPr>
        <w:t xml:space="preserve"> </w:t>
      </w:r>
      <w:r w:rsidRPr="00712CBA">
        <w:rPr>
          <w:rFonts w:ascii="Times New Roman" w:hAnsi="Times New Roman" w:cs="Times New Roman"/>
        </w:rPr>
        <w:fldChar w:fldCharType="begin"/>
      </w:r>
      <w:r w:rsidRPr="00712CBA">
        <w:rPr>
          <w:rFonts w:ascii="Times New Roman" w:hAnsi="Times New Roman" w:cs="Times New Roman"/>
        </w:rPr>
        <w:instrText xml:space="preserve"> ADDIN EN.CITE &lt;EndNote&gt;&lt;Cite&gt;&lt;RecNum&gt;150&lt;/RecNum&gt;&lt;DisplayText&gt;(14)&lt;/DisplayText&gt;&lt;record&gt;&lt;rec-number&gt;150&lt;/rec-number&gt;&lt;foreign-keys&gt;&lt;key app="EN" db-id="wa9et5f07avwr8ewaa0pa0vttd0fxsadd5s2" timestamp="1460277781"&gt;150&lt;/key&gt;&lt;/foreign-keys&gt;&lt;ref-type name="Figure"&gt;37&lt;/ref-type&gt;&lt;contributors&gt;&lt;/contributors&gt;&lt;titles&gt;&lt;title&gt;Abbas AK, Lichtman AH, Pillai S. Cellular and Molecular Immunology, Eighth Edition. Figure 18-5 T cell inhibitor blockade; p393. Philadelphia, PA: Elsevier Saunders; 2015.&lt;/title&gt;&lt;/titles&gt;&lt;dates&gt;&lt;/dates&gt;&lt;urls&gt;&lt;/urls&gt;&lt;/record&gt;&lt;/Cite&gt;&lt;/EndNote&gt;</w:instrText>
      </w:r>
      <w:r w:rsidRPr="00712CBA">
        <w:rPr>
          <w:rFonts w:ascii="Times New Roman" w:hAnsi="Times New Roman" w:cs="Times New Roman"/>
        </w:rPr>
        <w:fldChar w:fldCharType="separate"/>
      </w:r>
      <w:r w:rsidRPr="00712CBA">
        <w:rPr>
          <w:rFonts w:ascii="Times New Roman" w:hAnsi="Times New Roman" w:cs="Times New Roman"/>
        </w:rPr>
        <w:t>(14)</w:t>
      </w:r>
      <w:r w:rsidRPr="00712CBA">
        <w:rPr>
          <w:rFonts w:ascii="Times New Roman" w:hAnsi="Times New Roman" w:cs="Times New Roman"/>
        </w:rPr>
        <w:fldChar w:fldCharType="end"/>
      </w:r>
      <w:r w:rsidR="00BF6015">
        <w:rPr>
          <w:rFonts w:ascii="Times New Roman" w:hAnsi="Times New Roman" w:cs="Times New Roman"/>
        </w:rPr>
        <w:t>.</w:t>
      </w:r>
      <w:r w:rsidRPr="00712CBA">
        <w:rPr>
          <w:rFonts w:ascii="Times New Roman" w:hAnsi="Times New Roman" w:cs="Times New Roman"/>
        </w:rPr>
        <w:t xml:space="preserve"> Tumor cells evade T</w:t>
      </w:r>
      <w:r w:rsidRPr="00712CBA">
        <w:rPr>
          <w:rFonts w:ascii="Times New Roman" w:hAnsi="Times New Roman" w:cs="Times New Roman"/>
        </w:rPr>
        <w:noBreakHyphen/>
        <w:t>cell immune responses by upregulation of inhibitory receptors. Blocking antibodies such as pembrolizumab (anti</w:t>
      </w:r>
      <w:r w:rsidRPr="00712CBA">
        <w:rPr>
          <w:rFonts w:ascii="Times New Roman" w:hAnsi="Times New Roman" w:cs="Times New Roman"/>
        </w:rPr>
        <w:noBreakHyphen/>
        <w:t>PD</w:t>
      </w:r>
      <w:r w:rsidRPr="00712CBA">
        <w:rPr>
          <w:rFonts w:ascii="Times New Roman" w:hAnsi="Times New Roman" w:cs="Times New Roman"/>
        </w:rPr>
        <w:noBreakHyphen/>
        <w:t>1), therapeutically stimulate anti</w:t>
      </w:r>
      <w:r w:rsidRPr="00712CBA">
        <w:rPr>
          <w:rFonts w:ascii="Times New Roman" w:hAnsi="Times New Roman" w:cs="Times New Roman"/>
        </w:rPr>
        <w:noBreakHyphen/>
        <w:t>tumor T</w:t>
      </w:r>
      <w:r w:rsidRPr="00712CBA">
        <w:rPr>
          <w:rFonts w:ascii="Times New Roman" w:hAnsi="Times New Roman" w:cs="Times New Roman"/>
        </w:rPr>
        <w:noBreakHyphen/>
        <w:t>cell immune responses.</w:t>
      </w:r>
      <w:r w:rsidRPr="00712CBA">
        <w:rPr>
          <w:rFonts w:ascii="Times New Roman" w:hAnsi="Times New Roman" w:cs="Times New Roman"/>
        </w:rPr>
        <w:br/>
      </w:r>
    </w:p>
    <w:p w:rsidR="00596AAB" w:rsidRPr="00712CBA" w:rsidRDefault="00A33F1E" w:rsidP="00596AAB">
      <w:pPr>
        <w:pStyle w:val="EndNoteBibliography"/>
      </w:pPr>
      <w:bookmarkStart w:id="15" w:name="_Toc463009943"/>
      <w:r w:rsidRPr="00712CBA">
        <w:rPr>
          <w:rStyle w:val="Heading3Char"/>
          <w:rFonts w:ascii="Times New Roman" w:hAnsi="Times New Roman" w:cs="Times New Roman"/>
          <w:i/>
        </w:rPr>
        <w:t>Novel immune</w:t>
      </w:r>
      <w:r w:rsidRPr="00712CBA">
        <w:rPr>
          <w:rStyle w:val="Heading3Char"/>
          <w:rFonts w:ascii="Times New Roman" w:hAnsi="Times New Roman" w:cs="Times New Roman"/>
          <w:i/>
        </w:rPr>
        <w:noBreakHyphen/>
        <w:t>related adverse events affecting the thyroid gland</w:t>
      </w:r>
      <w:bookmarkEnd w:id="15"/>
      <w:r w:rsidRPr="00712CBA">
        <w:rPr>
          <w:rStyle w:val="Heading3Char"/>
          <w:rFonts w:ascii="Times New Roman" w:hAnsi="Times New Roman" w:cs="Times New Roman"/>
          <w:i/>
        </w:rPr>
        <w:br/>
      </w:r>
      <w:r w:rsidRPr="00712CBA">
        <w:t>Immune checkpoint blockade is associated with a risk for immune-related adverse events (irAE) by virtue of this unique mechanism of action</w:t>
      </w:r>
      <w:r w:rsidR="00BF6015">
        <w:t xml:space="preserve"> </w:t>
      </w:r>
      <w:r w:rsidRPr="00712CBA">
        <w:fldChar w:fldCharType="begin"/>
      </w:r>
      <w:r w:rsidRPr="00712CBA">
        <w:instrText xml:space="preserve"> ADDIN EN.CITE &lt;EndNote&gt;&lt;Cite&gt;&lt;Author&gt;Pardoll&lt;/Author&gt;&lt;Year&gt;2012&lt;/Year&gt;&lt;RecNum&gt;153&lt;/RecNum&gt;&lt;DisplayText&gt;(15)&lt;/DisplayText&gt;&lt;record&gt;&lt;rec-number&gt;153&lt;/rec-number&gt;&lt;foreign-keys&gt;&lt;key app="EN" db-id="wa9et5f07avwr8ewaa0pa0vttd0fxsadd5s2" timestamp="1461995853"&gt;153&lt;/key&gt;&lt;/foreign-keys&gt;&lt;ref-type name="Journal Article"&gt;17&lt;/ref-type&gt;&lt;contributors&gt;&lt;authors&gt;&lt;author&gt;Pardoll, D. M.&lt;/author&gt;&lt;/authors&gt;&lt;/contributors&gt;&lt;auth-address&gt;Johns Hopkins University School of Medicine, Sidney Kimmel Comprehensive Cancer Center, CRB1 Room 444, 1650 Orleans Street, Baltimore, Maryland 21287, USA. dpardol1@jhmi.edu&lt;/auth-address&gt;&lt;titles&gt;&lt;title&gt;The blockade of immune checkpoints in cancer immunotherapy&lt;/title&gt;&lt;secondary-title&gt;Nat Rev Cancer&lt;/secondary-title&gt;&lt;alt-title&gt;Nature reviews. Cancer&lt;/alt-title&gt;&lt;/titles&gt;&lt;periodical&gt;&lt;full-title&gt;Nature Reviews: Cancer&lt;/full-title&gt;&lt;abbr-1&gt;Nat. Rev. Cancer&lt;/abbr-1&gt;&lt;abbr-2&gt;Nat Rev Cancer&lt;/abbr-2&gt;&lt;/periodical&gt;&lt;pages&gt;252-64&lt;/pages&gt;&lt;volume&gt;12&lt;/volume&gt;&lt;number&gt;4&lt;/number&gt;&lt;keywords&gt;&lt;keyword&gt;Animals&lt;/keyword&gt;&lt;keyword&gt;Antigens, Neoplasm/immunology/metabolism&lt;/keyword&gt;&lt;keyword&gt;CTLA-4 Antigen/physiology&lt;/keyword&gt;&lt;keyword&gt;Cancer Vaccines/therapeutic use&lt;/keyword&gt;&lt;keyword&gt;Clinical Trials as Topic&lt;/keyword&gt;&lt;keyword&gt;Humans&lt;/keyword&gt;&lt;keyword&gt;Immunotherapy&lt;/keyword&gt;&lt;keyword&gt;Molecular Targeted Therapy&lt;/keyword&gt;&lt;keyword&gt;Neoplasms/immunology/metabolism/*therapy&lt;/keyword&gt;&lt;keyword&gt;Programmed Cell Death 1 Receptor/physiology&lt;/keyword&gt;&lt;keyword&gt;Tumor Escape&lt;/keyword&gt;&lt;/keywords&gt;&lt;dates&gt;&lt;year&gt;2012&lt;/year&gt;&lt;pub-dates&gt;&lt;date&gt;Apr&lt;/date&gt;&lt;/pub-dates&gt;&lt;/dates&gt;&lt;isbn&gt;1474-1768 (Electronic)&amp;#xD;1474-175X (Linking)&lt;/isbn&gt;&lt;accession-num&gt;22437870&lt;/accession-num&gt;&lt;urls&gt;&lt;related-urls&gt;&lt;url&gt;http://www.ncbi.nlm.nih.gov/pubmed/22437870&lt;/url&gt;&lt;/related-urls&gt;&lt;/urls&gt;&lt;electronic-resource-num&gt;10.1038/nrc3239&lt;/electronic-resource-num&gt;&lt;/record&gt;&lt;/Cite&gt;&lt;/EndNote&gt;</w:instrText>
      </w:r>
      <w:r w:rsidRPr="00712CBA">
        <w:fldChar w:fldCharType="separate"/>
      </w:r>
      <w:r w:rsidRPr="00712CBA">
        <w:t>(15)</w:t>
      </w:r>
      <w:r w:rsidRPr="00712CBA">
        <w:fldChar w:fldCharType="end"/>
      </w:r>
      <w:r w:rsidR="00BF6015">
        <w:t>.</w:t>
      </w:r>
      <w:r w:rsidRPr="00712CBA">
        <w:t xml:space="preserve"> Endocrine organs are often affected, apart from the skin and the gastrointestinal tract</w:t>
      </w:r>
      <w:r w:rsidR="00BF6015">
        <w:t xml:space="preserve"> </w:t>
      </w:r>
      <w:r w:rsidRPr="00712CBA">
        <w:fldChar w:fldCharType="begin">
          <w:fldData xml:space="preserve">PEVuZE5vdGU+PENpdGU+PEF1dGhvcj5SeWRlcjwvQXV0aG9yPjxZZWFyPjIwMTQ8L1llYXI+PFJl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</w:fldData>
        </w:fldChar>
      </w:r>
      <w:r w:rsidRPr="00712CBA">
        <w:instrText xml:space="preserve"> ADDIN EN.CITE </w:instrText>
      </w:r>
      <w:r w:rsidRPr="00712CBA">
        <w:fldChar w:fldCharType="begin">
          <w:fldData xml:space="preserve">PEVuZE5vdGU+PENpdGU+PEF1dGhvcj5SeWRlcjwvQXV0aG9yPjxZZWFyPjIwMTQ8L1llYXI+PFJl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</w:fldData>
        </w:fldChar>
      </w:r>
      <w:r w:rsidRPr="00712CBA">
        <w:instrText xml:space="preserve"> ADDIN EN.CITE.DATA </w:instrText>
      </w:r>
      <w:r w:rsidRPr="00712CBA">
        <w:fldChar w:fldCharType="end"/>
      </w:r>
      <w:r w:rsidRPr="00712CBA">
        <w:fldChar w:fldCharType="separate"/>
      </w:r>
      <w:r w:rsidRPr="00712CBA">
        <w:t>(16,17)</w:t>
      </w:r>
      <w:r w:rsidRPr="00712CBA">
        <w:fldChar w:fldCharType="end"/>
      </w:r>
      <w:r w:rsidR="00BF6015">
        <w:t>.</w:t>
      </w:r>
      <w:r w:rsidRPr="00712CBA">
        <w:t xml:space="preserve"> While ipilimumab, an anti</w:t>
      </w:r>
      <w:r w:rsidRPr="00712CBA">
        <w:noBreakHyphen/>
        <w:t xml:space="preserve">CTLA-4 mAb, is known to be mainly associated with hypophysitis </w:t>
      </w:r>
      <w:r w:rsidRPr="00712CBA">
        <w:fldChar w:fldCharType="begin">
          <w:fldData xml:space="preserve">PEVuZE5vdGU+PENpdGU+PEF1dGhvcj5Db3JzZWxsbzwvQXV0aG9yPjxZZWFyPjIwMTM8L1llYXI+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</w:fldData>
        </w:fldChar>
      </w:r>
      <w:r w:rsidRPr="00712CBA">
        <w:instrText xml:space="preserve"> ADDIN EN.CITE </w:instrText>
      </w:r>
      <w:r w:rsidRPr="00712CBA">
        <w:fldChar w:fldCharType="begin">
          <w:fldData xml:space="preserve">PEVuZE5vdGU+PENpdGU+PEF1dGhvcj5Db3JzZWxsbzwvQXV0aG9yPjxZZWFyPjIwMTM8L1llYXI+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</w:fldData>
        </w:fldChar>
      </w:r>
      <w:r w:rsidRPr="00712CBA">
        <w:instrText xml:space="preserve"> ADDIN EN.CITE.DATA </w:instrText>
      </w:r>
      <w:r w:rsidRPr="00712CBA">
        <w:fldChar w:fldCharType="end"/>
      </w:r>
      <w:r w:rsidRPr="00712CBA">
        <w:fldChar w:fldCharType="separate"/>
      </w:r>
      <w:r w:rsidRPr="00712CBA">
        <w:t>(16-18)</w:t>
      </w:r>
      <w:r w:rsidRPr="00712CBA">
        <w:fldChar w:fldCharType="end"/>
      </w:r>
      <w:r w:rsidRPr="00712CBA">
        <w:t>, pembrolizumab is more prone to provoke thyroid dysfunction</w:t>
      </w:r>
      <w:r w:rsidR="00BF6015">
        <w:t xml:space="preserve"> </w:t>
      </w:r>
      <w:r w:rsidRPr="00712CBA">
        <w:fldChar w:fldCharType="begin">
          <w:fldData xml:space="preserve">PEVuZE5vdGU+PENpdGU+PEF1dGhvcj5Db3JzZWxsbzwvQXV0aG9yPjxZZWFyPjIwMTM8L1llYXI+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</w:fldData>
        </w:fldChar>
      </w:r>
      <w:r w:rsidRPr="00712CBA">
        <w:instrText xml:space="preserve"> ADDIN EN.CITE </w:instrText>
      </w:r>
      <w:r w:rsidRPr="00712CBA">
        <w:fldChar w:fldCharType="begin">
          <w:fldData xml:space="preserve">PEVuZE5vdGU+PENpdGU+PEF1dGhvcj5Db3JzZWxsbzwvQXV0aG9yPjxZZWFyPjIwMTM8L1llYXI+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</w:fldData>
        </w:fldChar>
      </w:r>
      <w:r w:rsidRPr="00712CBA">
        <w:instrText xml:space="preserve"> ADDIN EN.CITE.DATA </w:instrText>
      </w:r>
      <w:r w:rsidRPr="00712CBA">
        <w:fldChar w:fldCharType="end"/>
      </w:r>
      <w:r w:rsidRPr="00712CBA">
        <w:fldChar w:fldCharType="separate"/>
      </w:r>
      <w:r w:rsidRPr="00712CBA">
        <w:t>(10,11,17)</w:t>
      </w:r>
      <w:r w:rsidRPr="00712CBA">
        <w:fldChar w:fldCharType="end"/>
      </w:r>
      <w:r w:rsidR="00BF6015">
        <w:t>.</w:t>
      </w:r>
      <w:r w:rsidRPr="00712CBA">
        <w:t xml:space="preserve"> </w:t>
      </w:r>
      <w:r w:rsidRPr="00712CBA">
        <w:br/>
      </w:r>
      <w:r w:rsidR="00596AAB" w:rsidRPr="00712CBA">
        <w:t xml:space="preserve">Pembrolizumab therapy has been associated with a 57-79.5% incidence of any irAE, among which are hypothyroidism (5-10.1%) and hyperthyroidism (&lt;2-6.5%) </w:t>
      </w:r>
      <w:r w:rsidR="00596AAB" w:rsidRPr="00712CBA">
        <w:fldChar w:fldCharType="begin">
          <w:fldData xml:space="preserve">PEVuZE5vdGU+PENpdGU+PEF1dGhvcj5HYXJvbjwvQXV0aG9yPjxZZWFyPjIwMTU8L1llYXI+PFJl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</w:fldData>
        </w:fldChar>
      </w:r>
      <w:r w:rsidR="00596AAB" w:rsidRPr="00712CBA">
        <w:instrText xml:space="preserve"> ADDIN EN.CITE </w:instrText>
      </w:r>
      <w:r w:rsidR="00596AAB" w:rsidRPr="00712CBA">
        <w:fldChar w:fldCharType="begin">
          <w:fldData xml:space="preserve">PEVuZE5vdGU+PENpdGU+PEF1dGhvcj5HYXJvbjwvQXV0aG9yPjxZZWFyPjIwMTU8L1llYXI+PFJl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</w:fldData>
        </w:fldChar>
      </w:r>
      <w:r w:rsidR="00596AAB" w:rsidRPr="00712CBA">
        <w:instrText xml:space="preserve"> ADDIN EN.CITE.DATA </w:instrText>
      </w:r>
      <w:r w:rsidR="00596AAB" w:rsidRPr="00712CBA">
        <w:fldChar w:fldCharType="end"/>
      </w:r>
      <w:r w:rsidR="00596AAB" w:rsidRPr="00712CBA">
        <w:fldChar w:fldCharType="separate"/>
      </w:r>
      <w:r w:rsidR="00596AAB" w:rsidRPr="00712CBA">
        <w:t>(10,11,19,20)</w:t>
      </w:r>
      <w:r w:rsidR="00596AAB" w:rsidRPr="00712CBA">
        <w:fldChar w:fldCharType="end"/>
      </w:r>
      <w:r w:rsidR="00596AAB" w:rsidRPr="00712CBA">
        <w:t xml:space="preserve">. In KEYNOTE 002 &amp; 006, two phase III pembrolizumab trials in melanoma, hypo- and hyperthyroidism occurred in 5-10.1% and 3.2-6.5% of patients respectively </w:t>
      </w:r>
      <w:r w:rsidR="00596AAB" w:rsidRPr="00712CBA">
        <w:fldChar w:fldCharType="begin">
          <w:fldData xml:space="preserve">PEVuZE5vdGU+PENpdGU+PEF1dGhvcj5Sb2JlcnQ8L0F1dGhvcj48WWVhcj4yMDE1PC9ZZWFyPjxS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</w:fldData>
        </w:fldChar>
      </w:r>
      <w:r w:rsidR="00596AAB" w:rsidRPr="00712CBA">
        <w:instrText xml:space="preserve"> ADDIN EN.CITE </w:instrText>
      </w:r>
      <w:r w:rsidR="00596AAB" w:rsidRPr="00712CBA">
        <w:fldChar w:fldCharType="begin">
          <w:fldData xml:space="preserve">PEVuZE5vdGU+PENpdGU+PEF1dGhvcj5Sb2JlcnQ8L0F1dGhvcj48WWVhcj4yMDE1PC9ZZWFyPjxS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</w:fldData>
        </w:fldChar>
      </w:r>
      <w:r w:rsidR="00596AAB" w:rsidRPr="00712CBA">
        <w:instrText xml:space="preserve"> ADDIN EN.CITE.DATA </w:instrText>
      </w:r>
      <w:r w:rsidR="00596AAB" w:rsidRPr="00712CBA">
        <w:fldChar w:fldCharType="end"/>
      </w:r>
      <w:r w:rsidR="00596AAB" w:rsidRPr="00712CBA">
        <w:fldChar w:fldCharType="separate"/>
      </w:r>
      <w:r w:rsidR="00596AAB" w:rsidRPr="00712CBA">
        <w:t>(10,11)</w:t>
      </w:r>
      <w:r w:rsidR="00596AAB" w:rsidRPr="00712CBA">
        <w:fldChar w:fldCharType="end"/>
      </w:r>
      <w:r w:rsidR="00596AAB" w:rsidRPr="00712CBA">
        <w:t xml:space="preserve">. In a retrospective analysis of 92 pembrolizumab-treated cancer patients at the Mayo clinic, abnormal thyroid function tests (TFT) were detected in 14% of patients, mainly involving cases of hypothyroidism and thyroiditis </w:t>
      </w:r>
      <w:r w:rsidR="00596AAB" w:rsidRPr="00712CBA">
        <w:fldChar w:fldCharType="begin"/>
      </w:r>
      <w:r w:rsidR="00596AAB" w:rsidRPr="00712CBA">
        <w:instrText xml:space="preserve"> ADDIN EN.CITE &lt;EndNote&gt;&lt;Cite&gt;&lt;Author&gt;Delivanis&lt;/Author&gt;&lt;RecNum&gt;68&lt;/RecNum&gt;&lt;DisplayText&gt;(21)&lt;/DisplayText&gt;&lt;record&gt;&lt;rec-number&gt;68&lt;/rec-number&gt;&lt;foreign-keys&gt;&lt;key app="EN" db-id="wa9et5f07avwr8ewaa0pa0vttd0fxsadd5s2" timestamp="1449476758"&gt;68&lt;/key&gt;&lt;/foreign-keys&gt;&lt;ref-type name="Journal Article"&gt;17&lt;/ref-type&gt;&lt;contributors&gt;&lt;authors&gt;&lt;author&gt;D. Delivanis&lt;/author&gt;&lt;author&gt;M.M. Merten&lt;/author&gt;&lt;author&gt;L. Kottschade&lt;/author&gt;&lt;author&gt;M. Ryder&lt;/author&gt;&lt;/authors&gt;&lt;/contributors&gt;&lt;titles&gt;&lt;title&gt;Immune therapies targeting the thyroid: new insights from a comprehensive review of pembrolizumab-induced thyroiditis cases at Mayo Clinic.&lt;/title&gt;&lt;secondary-title&gt;Presented at the 85th Annual Meeting of the American Thyroid Association: Lake Buena Vista, Florida; October 20, 2015. Abstract #88&lt;/secondary-title&gt;&lt;/titles&gt;&lt;dates&gt;&lt;/dates&gt;&lt;urls&gt;&lt;/urls&gt;&lt;/record&gt;&lt;/Cite&gt;&lt;/EndNote&gt;</w:instrText>
      </w:r>
      <w:r w:rsidR="00596AAB" w:rsidRPr="00712CBA">
        <w:fldChar w:fldCharType="separate"/>
      </w:r>
      <w:r w:rsidR="00596AAB" w:rsidRPr="00712CBA">
        <w:t>(21)</w:t>
      </w:r>
      <w:r w:rsidR="00596AAB" w:rsidRPr="00712CBA">
        <w:fldChar w:fldCharType="end"/>
      </w:r>
      <w:r w:rsidR="00596AAB" w:rsidRPr="00712CBA">
        <w:t xml:space="preserve">. Anti-thyroid peroxidase antibodies (TPOAb) were elevated in 50% of evaluable patient cases. A case series of 10 patients with painless thyroiditis syndrome on anti-PD-1 mAb therapy were all diagnosed with hypothyroidism, preceded by transient thyrotoxicosis in 6 patients. TPOAb were detected in 66% of available patient cases </w:t>
      </w:r>
      <w:r w:rsidR="00596AAB" w:rsidRPr="00712CBA">
        <w:fldChar w:fldCharType="begin">
          <w:fldData xml:space="preserve">PEVuZE5vdGU+PENpdGU+PEF1dGhvcj5PcmxvdjwvQXV0aG9yPjxZZWFyPjIwMTU8L1llYXI+PFJl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</w:fldData>
        </w:fldChar>
      </w:r>
      <w:r w:rsidR="00596AAB" w:rsidRPr="00712CBA">
        <w:instrText xml:space="preserve"> ADDIN EN.CITE </w:instrText>
      </w:r>
      <w:r w:rsidR="00596AAB" w:rsidRPr="00712CBA">
        <w:fldChar w:fldCharType="begin">
          <w:fldData xml:space="preserve">PEVuZE5vdGU+PENpdGU+PEF1dGhvcj5PcmxvdjwvQXV0aG9yPjxZZWFyPjIwMTU8L1llYXI+PFJl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</w:fldData>
        </w:fldChar>
      </w:r>
      <w:r w:rsidR="00596AAB" w:rsidRPr="00712CBA">
        <w:instrText xml:space="preserve"> ADDIN EN.CITE.DATA </w:instrText>
      </w:r>
      <w:r w:rsidR="00596AAB" w:rsidRPr="00712CBA">
        <w:fldChar w:fldCharType="end"/>
      </w:r>
      <w:r w:rsidR="00596AAB" w:rsidRPr="00712CBA">
        <w:fldChar w:fldCharType="separate"/>
      </w:r>
      <w:r w:rsidR="00596AAB" w:rsidRPr="00712CBA">
        <w:t>(22)</w:t>
      </w:r>
      <w:r w:rsidR="00596AAB" w:rsidRPr="00712CBA">
        <w:fldChar w:fldCharType="end"/>
      </w:r>
      <w:r w:rsidR="00596AAB" w:rsidRPr="00712CBA">
        <w:t xml:space="preserve">. </w:t>
      </w:r>
      <w:r w:rsidR="00BF6015">
        <w:br/>
      </w:r>
      <w:r w:rsidR="00596AAB" w:rsidRPr="00712CBA">
        <w:lastRenderedPageBreak/>
        <w:t>A systematic prospective analysis of thyroid function and thyroid autoantibodies in pembrolizumab-treated melanoma patients has yet to be reported. It remains unknown which patients are at risk for developing thyroid-related adverse events (AE). It is unclear how the thyroid function evolves over time during pembrolizumab treatment and what the role is of thyroid autoantibodies. Finally, additional insight into the toxicity mechanisms and the specific role of PD-1 and its ligand in thyroid irAE could enable a better understanding of the pathophysiology of autoimmune thyroid disease. The aim of the present study is to investigate the incidence and characteristics of thyroid-related AE in a “real life” cohort of melanoma patients treated with pembrolizumab at the Oncology Center of the University Hospital of Brussels.</w:t>
      </w:r>
    </w:p>
    <w:p w:rsidR="00B934DE" w:rsidRPr="00712CBA" w:rsidRDefault="00B934DE" w:rsidP="00596AAB">
      <w:pPr>
        <w:pStyle w:val="EndNoteBibliography"/>
      </w:pPr>
      <w:r w:rsidRPr="00712CBA">
        <w:br w:type="page"/>
      </w:r>
    </w:p>
    <w:p w:rsidR="00E939D7" w:rsidRPr="00712CBA" w:rsidRDefault="00E939D7" w:rsidP="00B934DE">
      <w:pPr>
        <w:pStyle w:val="Heading1"/>
        <w:spacing w:line="480" w:lineRule="auto"/>
        <w:rPr>
          <w:rFonts w:ascii="Times New Roman" w:hAnsi="Times New Roman" w:cs="Times New Roman"/>
          <w:sz w:val="22"/>
          <w:szCs w:val="22"/>
        </w:rPr>
      </w:pPr>
      <w:bookmarkStart w:id="16" w:name="_Toc463009944"/>
      <w:r w:rsidRPr="00712CBA">
        <w:rPr>
          <w:rFonts w:ascii="Times New Roman" w:hAnsi="Times New Roman" w:cs="Times New Roman"/>
          <w:sz w:val="22"/>
          <w:szCs w:val="22"/>
        </w:rPr>
        <w:lastRenderedPageBreak/>
        <w:t>Patients and Methods</w:t>
      </w:r>
      <w:bookmarkEnd w:id="16"/>
    </w:p>
    <w:p w:rsidR="00E939D7" w:rsidRPr="00712CBA" w:rsidRDefault="00E939D7" w:rsidP="00E939D7">
      <w:pPr>
        <w:spacing w:line="480" w:lineRule="auto"/>
        <w:rPr>
          <w:rFonts w:ascii="Times New Roman" w:hAnsi="Times New Roman" w:cs="Times New Roman"/>
        </w:rPr>
      </w:pPr>
      <w:bookmarkStart w:id="17" w:name="_Toc463009945"/>
      <w:r w:rsidRPr="002322AB">
        <w:rPr>
          <w:rStyle w:val="Heading3Char"/>
          <w:rFonts w:ascii="Times New Roman" w:hAnsi="Times New Roman" w:cs="Times New Roman"/>
          <w:i/>
        </w:rPr>
        <w:t>Patients</w:t>
      </w:r>
      <w:bookmarkEnd w:id="17"/>
      <w:r w:rsidRPr="002322AB">
        <w:rPr>
          <w:rStyle w:val="Heading3Char"/>
          <w:rFonts w:ascii="Times New Roman" w:hAnsi="Times New Roman" w:cs="Times New Roman"/>
          <w:i/>
        </w:rPr>
        <w:br/>
      </w:r>
      <w:r w:rsidRPr="00712CBA">
        <w:rPr>
          <w:rFonts w:ascii="Times New Roman" w:hAnsi="Times New Roman" w:cs="Times New Roman"/>
        </w:rPr>
        <w:t xml:space="preserve">Patients with advanced/unresectable (AJCC stage III/IV) melanoma who initiated pembrolizumab treatment between September 3rd, 2014 and January 4th, 2016, in an expanded access program (EAP) were recruited in a therapeutically non-interventional academia sponsored clinical trial </w:t>
      </w:r>
      <w:r w:rsidRPr="00712CBA">
        <w:rPr>
          <w:rFonts w:ascii="Times New Roman" w:hAnsi="Times New Roman" w:cs="Times New Roman"/>
        </w:rPr>
        <w:fldChar w:fldCharType="begin"/>
      </w:r>
      <w:r w:rsidR="00A33F1E" w:rsidRPr="00712CBA">
        <w:rPr>
          <w:rFonts w:ascii="Times New Roman" w:hAnsi="Times New Roman" w:cs="Times New Roman"/>
        </w:rPr>
        <w:instrText xml:space="preserve"> ADDIN EN.CITE &lt;EndNote&gt;&lt;Cite ExcludeYear="1"&gt;&lt;Author&gt;Jansen Y&lt;/Author&gt;&lt;RecNum&gt;151&lt;/RecNum&gt;&lt;DisplayText&gt;(23,24)&lt;/DisplayText&gt;&lt;record&gt;&lt;rec-number&gt;151&lt;/rec-number&gt;&lt;foreign-keys&gt;&lt;key app="EN" db-id="wa9et5f07avwr8ewaa0pa0vttd0fxsadd5s2" timestamp="1461697293"&gt;151&lt;/key&gt;&lt;/foreign-keys&gt;&lt;ref-type name="Journal Article"&gt;17&lt;/ref-type&gt;&lt;contributors&gt;&lt;authors&gt;&lt;author&gt;Jansen Y, Schreuer M, Seremet T, Awada G, Wilgenhof S, Neyns B.&lt;/author&gt;&lt;/authors&gt;&lt;/contributors&gt;&lt;titles&gt;&lt;title&gt;Single-center experience with pembrolizumab in patients with ipilimumab pretreated advanced melanoma. Abstract presented at: EADO2015; October 29, 2015; Marseille, France.&lt;/title&gt;&lt;/titles&gt;&lt;dates&gt;&lt;/dates&gt;&lt;urls&gt;&lt;/urls&gt;&lt;/record&gt;&lt;/Cite&gt;&lt;Cite&gt;&lt;Author&gt;Jansen Y&lt;/Author&gt;&lt;RecNum&gt;152&lt;/RecNum&gt;&lt;record&gt;&lt;rec-number&gt;152&lt;/rec-number&gt;&lt;foreign-keys&gt;&lt;key app="EN" db-id="wa9et5f07avwr8ewaa0pa0vttd0fxsadd5s2" timestamp="1461697556"&gt;152&lt;/key&gt;&lt;/foreign-keys&gt;&lt;ref-type name="Journal Article"&gt;17&lt;/ref-type&gt;&lt;contributors&gt;&lt;authors&gt;&lt;author&gt;Jansen Y, Corthals J, Wilgenhof S, Schreuer M, Heirman C, Thielemans K, Neyns B.&lt;/author&gt;&lt;/authors&gt;&lt;/contributors&gt;&lt;titles&gt;&lt;title&gt;A randomized controlled phase II clinical trial on autologous monocyte-derived mrna electroporated dendritic cells for stage III/IV melanoma patients who are disease-free following the local treatment of macrometastases. Abstract presented at: SMR2015; November 18-21, 2015; San Francisco, California.&lt;/title&gt;&lt;/titles&gt;&lt;dates&gt;&lt;/dates&gt;&lt;urls&gt;&lt;/urls&gt;&lt;/record&gt;&lt;/Cite&gt;&lt;/EndNote&gt;</w:instrText>
      </w:r>
      <w:r w:rsidRPr="00712CBA">
        <w:rPr>
          <w:rFonts w:ascii="Times New Roman" w:hAnsi="Times New Roman" w:cs="Times New Roman"/>
        </w:rPr>
        <w:fldChar w:fldCharType="separate"/>
      </w:r>
      <w:r w:rsidR="00A33F1E" w:rsidRPr="00712CBA">
        <w:rPr>
          <w:rFonts w:ascii="Times New Roman" w:hAnsi="Times New Roman" w:cs="Times New Roman"/>
          <w:noProof/>
        </w:rPr>
        <w:t>(23,24)</w:t>
      </w:r>
      <w:r w:rsidRPr="00712CBA">
        <w:rPr>
          <w:rFonts w:ascii="Times New Roman" w:hAnsi="Times New Roman" w:cs="Times New Roman"/>
        </w:rPr>
        <w:fldChar w:fldCharType="end"/>
      </w:r>
      <w:r w:rsidRPr="00712CBA">
        <w:rPr>
          <w:rFonts w:ascii="Times New Roman" w:hAnsi="Times New Roman" w:cs="Times New Roman"/>
        </w:rPr>
        <w:t>. This study was approved by the Ethical Committee of the University Hospital of Brussels; written informed consent was obtained from all patients. The ClinicalTrials.gov identifier is NCT02673970. Patient characteristics (age, gender, history of thyroid disorder, prior immunotherapy, melanoma staging), thyroid function tests and thyroid autoantibodies were retrieved from the medical records along with the washout period between the last dosing of prior immunotherapy and the first pembrolizumab dosing.</w:t>
      </w:r>
    </w:p>
    <w:p w:rsidR="00A33F1E" w:rsidRPr="00712CBA" w:rsidRDefault="00CB11DA" w:rsidP="00A33F1E">
      <w:pPr>
        <w:spacing w:line="480" w:lineRule="auto"/>
        <w:ind w:left="1440" w:hanging="1440"/>
        <w:rPr>
          <w:rFonts w:ascii="Times New Roman" w:hAnsi="Times New Roman" w:cs="Times New Roman"/>
          <w:sz w:val="2"/>
        </w:rPr>
      </w:pPr>
      <w:r w:rsidRPr="00712CBA">
        <w:rPr>
          <w:rFonts w:ascii="Times New Roman" w:hAnsi="Times New Roman" w:cs="Times New Roman"/>
          <w:noProof/>
          <w:sz w:val="2"/>
        </w:rPr>
        <w:drawing>
          <wp:inline distT="0" distB="0" distL="0" distR="0" wp14:anchorId="317D9917" wp14:editId="3A66C5EC">
            <wp:extent cx="4934682" cy="2165230"/>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4503" cy="2169539"/>
                    </a:xfrm>
                    <a:prstGeom prst="rect">
                      <a:avLst/>
                    </a:prstGeom>
                    <a:noFill/>
                  </pic:spPr>
                </pic:pic>
              </a:graphicData>
            </a:graphic>
          </wp:inline>
        </w:drawing>
      </w:r>
    </w:p>
    <w:p w:rsidR="00CB11DA" w:rsidRPr="00712CBA" w:rsidRDefault="00A33F1E" w:rsidP="00CB11DA">
      <w:pPr>
        <w:pStyle w:val="NoSpacing"/>
        <w:spacing w:line="276" w:lineRule="auto"/>
        <w:rPr>
          <w:rFonts w:ascii="Times New Roman" w:hAnsi="Times New Roman" w:cs="Times New Roman"/>
        </w:rPr>
      </w:pPr>
      <w:r w:rsidRPr="00712CBA">
        <w:rPr>
          <w:rFonts w:ascii="Times New Roman" w:hAnsi="Times New Roman" w:cs="Times New Roman"/>
          <w:b/>
        </w:rPr>
        <w:t xml:space="preserve">Figure 2. </w:t>
      </w:r>
      <w:r w:rsidR="00CB11DA" w:rsidRPr="00712CBA">
        <w:rPr>
          <w:rFonts w:ascii="Times New Roman" w:hAnsi="Times New Roman" w:cs="Times New Roman"/>
        </w:rPr>
        <w:t>Overview of the investigated cohort of pembrolizumab-treated melanoma patients, displaying inclusion criteria and overall thyroid dysfunction.</w:t>
      </w:r>
      <w:r w:rsidR="00CB11DA" w:rsidRPr="00712CBA">
        <w:rPr>
          <w:rFonts w:ascii="Times New Roman" w:hAnsi="Times New Roman" w:cs="Times New Roman"/>
          <w:b/>
        </w:rPr>
        <w:t xml:space="preserve"> </w:t>
      </w:r>
      <w:r w:rsidR="009E48AA">
        <w:rPr>
          <w:rFonts w:ascii="Times New Roman" w:hAnsi="Times New Roman" w:cs="Times New Roman"/>
        </w:rPr>
        <w:t xml:space="preserve">Abbreviation: </w:t>
      </w:r>
      <w:r w:rsidR="00CB11DA" w:rsidRPr="00712CBA">
        <w:rPr>
          <w:rFonts w:ascii="Times New Roman" w:hAnsi="Times New Roman" w:cs="Times New Roman"/>
        </w:rPr>
        <w:t>irAE, immune-related adverse event.</w:t>
      </w:r>
    </w:p>
    <w:p w:rsidR="00A33F1E" w:rsidRPr="00712CBA" w:rsidRDefault="00A33F1E" w:rsidP="00E939D7">
      <w:pPr>
        <w:spacing w:line="480" w:lineRule="auto"/>
        <w:rPr>
          <w:rFonts w:ascii="Times New Roman" w:hAnsi="Times New Roman" w:cs="Times New Roman"/>
          <w:sz w:val="10"/>
        </w:rPr>
      </w:pPr>
    </w:p>
    <w:p w:rsidR="00E939D7" w:rsidRPr="00712CBA" w:rsidRDefault="00E939D7" w:rsidP="00E939D7">
      <w:pPr>
        <w:spacing w:line="480" w:lineRule="auto"/>
        <w:rPr>
          <w:rFonts w:ascii="Times New Roman" w:hAnsi="Times New Roman" w:cs="Times New Roman"/>
        </w:rPr>
      </w:pPr>
      <w:bookmarkStart w:id="18" w:name="_Toc463009946"/>
      <w:r w:rsidRPr="002322AB">
        <w:rPr>
          <w:rStyle w:val="Heading3Char"/>
          <w:rFonts w:ascii="Times New Roman" w:hAnsi="Times New Roman" w:cs="Times New Roman"/>
          <w:i/>
        </w:rPr>
        <w:t>Pembrolizumab immunotherapy</w:t>
      </w:r>
      <w:bookmarkEnd w:id="18"/>
      <w:r w:rsidRPr="002322AB">
        <w:rPr>
          <w:rStyle w:val="Heading3Char"/>
          <w:rFonts w:ascii="Times New Roman" w:hAnsi="Times New Roman" w:cs="Times New Roman"/>
          <w:i/>
        </w:rPr>
        <w:br/>
      </w:r>
      <w:r w:rsidRPr="00712CBA">
        <w:rPr>
          <w:rFonts w:ascii="Times New Roman" w:hAnsi="Times New Roman" w:cs="Times New Roman"/>
        </w:rPr>
        <w:t>Pembrolizumab (Keytruda</w:t>
      </w:r>
      <w:r w:rsidRPr="00712CBA">
        <w:rPr>
          <w:rFonts w:ascii="Times New Roman" w:hAnsi="Times New Roman" w:cs="Times New Roman"/>
          <w:vertAlign w:val="superscript"/>
        </w:rPr>
        <w:t>®</w:t>
      </w:r>
      <w:r w:rsidRPr="00712CBA">
        <w:rPr>
          <w:rFonts w:ascii="Times New Roman" w:hAnsi="Times New Roman" w:cs="Times New Roman"/>
        </w:rPr>
        <w:t xml:space="preserve">, Merck Sharp &amp; Dohme Corp.) was administered in accordance with manufacturer-approved guidelines for the use of pembrolizumab in the EAP (2 mg/kg every 3 weeks). All patients received at least 1 administration of pembrolizumab. No patient had to be excluded for active autoimmune disease, which was our main eligibility criterion for initiating pembrolizumab treatment in the EAP. Baseline tumor staging was according to the American Joint Committee on Cancer (AJCC) </w:t>
      </w:r>
      <w:r w:rsidRPr="00712CBA">
        <w:rPr>
          <w:rFonts w:ascii="Times New Roman" w:hAnsi="Times New Roman" w:cs="Times New Roman"/>
        </w:rPr>
        <w:lastRenderedPageBreak/>
        <w:t>Staging Manual, 7</w:t>
      </w:r>
      <w:r w:rsidRPr="00712CBA">
        <w:rPr>
          <w:rFonts w:ascii="Times New Roman" w:hAnsi="Times New Roman" w:cs="Times New Roman"/>
          <w:vertAlign w:val="superscript"/>
        </w:rPr>
        <w:t>th</w:t>
      </w:r>
      <w:r w:rsidRPr="00712CBA">
        <w:rPr>
          <w:rFonts w:ascii="Times New Roman" w:hAnsi="Times New Roman" w:cs="Times New Roman"/>
        </w:rPr>
        <w:t xml:space="preserve"> edition </w:t>
      </w:r>
      <w:r w:rsidRPr="00712CBA">
        <w:rPr>
          <w:rFonts w:ascii="Times New Roman" w:hAnsi="Times New Roman" w:cs="Times New Roman"/>
        </w:rPr>
        <w:fldChar w:fldCharType="begin"/>
      </w:r>
      <w:r w:rsidR="00A33F1E" w:rsidRPr="00712CBA">
        <w:rPr>
          <w:rFonts w:ascii="Times New Roman" w:hAnsi="Times New Roman" w:cs="Times New Roman"/>
        </w:rPr>
        <w:instrText xml:space="preserve"> ADDIN EN.CITE &lt;EndNote&gt;&lt;Cite&gt;&lt;Author&gt;American Joint Committee on Cancer&lt;/Author&gt;&lt;Year&gt;2010&lt;/Year&gt;&lt;RecNum&gt;44&lt;/RecNum&gt;&lt;DisplayText&gt;(25)&lt;/DisplayText&gt;&lt;record&gt;&lt;rec-number&gt;44&lt;/rec-number&gt;&lt;foreign-keys&gt;&lt;key app="EN" db-id="wa9et5f07avwr8ewaa0pa0vttd0fxsadd5s2" timestamp="1444813407"&gt;44&lt;/key&gt;&lt;key app="ENWeb" db-id=""&gt;0&lt;/key&gt;&lt;/foreign-keys&gt;&lt;ref-type name="Book"&gt;6&lt;/ref-type&gt;&lt;contributors&gt;&lt;authors&gt;&lt;author&gt;American Joint Committee on Cancer,&lt;/author&gt;&lt;/authors&gt;&lt;/contributors&gt;&lt;auth-address&gt;Executive Office&amp;#xD;633 North Saint Clair Street&amp;#xD;Chicago, IL 60611-3211&lt;/auth-address&gt;&lt;titles&gt;&lt;title&gt;AJCC Cancer Staging Manual, Seventh Edition&lt;/title&gt;&lt;/titles&gt;&lt;dates&gt;&lt;year&gt;2010&lt;/year&gt;&lt;/dates&gt;&lt;pub-location&gt;New York Dordrecht Heidelberg London&lt;/pub-location&gt;&lt;publisher&gt;Springer; 2010&lt;/publisher&gt;&lt;isbn&gt;978-0-387-88440-0&lt;/isbn&gt;&lt;urls&gt;&lt;/urls&gt;&lt;/record&gt;&lt;/Cite&gt;&lt;/EndNote&gt;</w:instrText>
      </w:r>
      <w:r w:rsidRPr="00712CBA">
        <w:rPr>
          <w:rFonts w:ascii="Times New Roman" w:hAnsi="Times New Roman" w:cs="Times New Roman"/>
        </w:rPr>
        <w:fldChar w:fldCharType="separate"/>
      </w:r>
      <w:r w:rsidR="00A33F1E" w:rsidRPr="00712CBA">
        <w:rPr>
          <w:rFonts w:ascii="Times New Roman" w:hAnsi="Times New Roman" w:cs="Times New Roman"/>
          <w:noProof/>
        </w:rPr>
        <w:t>(25)</w:t>
      </w:r>
      <w:r w:rsidRPr="00712CBA">
        <w:rPr>
          <w:rFonts w:ascii="Times New Roman" w:hAnsi="Times New Roman" w:cs="Times New Roman"/>
        </w:rPr>
        <w:fldChar w:fldCharType="end"/>
      </w:r>
      <w:r w:rsidRPr="00712CBA">
        <w:rPr>
          <w:rFonts w:ascii="Times New Roman" w:hAnsi="Times New Roman" w:cs="Times New Roman"/>
        </w:rPr>
        <w:t xml:space="preserve">. Performance status was classified using the Eastern Cooperative Oncology Group (ECOG) score </w:t>
      </w:r>
      <w:r w:rsidRPr="00712CBA">
        <w:rPr>
          <w:rFonts w:ascii="Times New Roman" w:hAnsi="Times New Roman" w:cs="Times New Roman"/>
        </w:rPr>
        <w:fldChar w:fldCharType="begin"/>
      </w:r>
      <w:r w:rsidR="00A33F1E" w:rsidRPr="00712CBA">
        <w:rPr>
          <w:rFonts w:ascii="Times New Roman" w:hAnsi="Times New Roman" w:cs="Times New Roman"/>
        </w:rPr>
        <w:instrText xml:space="preserve"> ADDIN EN.CITE &lt;EndNote&gt;&lt;Cite&gt;&lt;Author&gt;Oken&lt;/Author&gt;&lt;Year&gt;1982&lt;/Year&gt;&lt;RecNum&gt;143&lt;/RecNum&gt;&lt;DisplayText&gt;(26)&lt;/DisplayText&gt;&lt;record&gt;&lt;rec-number&gt;143&lt;/rec-number&gt;&lt;foreign-keys&gt;&lt;key app="EN" db-id="wa9et5f07avwr8ewaa0pa0vttd0fxsadd5s2" timestamp="1456352193"&gt;143&lt;/key&gt;&lt;/foreign-keys&gt;&lt;ref-type name="Journal Article"&gt;17&lt;/ref-type&gt;&lt;contributors&gt;&lt;authors&gt;&lt;author&gt;Oken, M. M.&lt;/author&gt;&lt;author&gt;Creech, R. H.&lt;/author&gt;&lt;author&gt;Tormey, D. C.&lt;/author&gt;&lt;author&gt;Horton, J.&lt;/author&gt;&lt;author&gt;Davis, T. E.&lt;/author&gt;&lt;author&gt;McFadden, E. T.&lt;/author&gt;&lt;author&gt;Carbone, P. P.&lt;/author&gt;&lt;/authors&gt;&lt;/contributors&gt;&lt;titles&gt;&lt;title&gt;Toxicity and response criteria of the Eastern Cooperative Oncology Group&lt;/title&gt;&lt;secondary-title&gt;Am J Clin Oncol&lt;/secondary-title&gt;&lt;alt-title&gt;American journal of clinical oncology&lt;/alt-title&gt;&lt;/titles&gt;&lt;periodical&gt;&lt;full-title&gt;American Journal of Clinical Oncology&lt;/full-title&gt;&lt;abbr-1&gt;Am. J. Clin. Oncol.&lt;/abbr-1&gt;&lt;abbr-2&gt;Am J Clin Oncol&lt;/abbr-2&gt;&lt;/periodical&gt;&lt;alt-periodical&gt;&lt;full-title&gt;American Journal of Clinical Oncology&lt;/full-title&gt;&lt;abbr-1&gt;Am. J. Clin. Oncol.&lt;/abbr-1&gt;&lt;abbr-2&gt;Am J Clin Oncol&lt;/abbr-2&gt;&lt;/alt-periodical&gt;&lt;pages&gt;649-55&lt;/pages&gt;&lt;volume&gt;5&lt;/volume&gt;&lt;number&gt;6&lt;/number&gt;&lt;keywords&gt;&lt;keyword&gt;Antineoplastic Agents/*adverse effects&lt;/keyword&gt;&lt;keyword&gt;Drug Evaluation/*standards&lt;/keyword&gt;&lt;keyword&gt;Humans&lt;/keyword&gt;&lt;keyword&gt;Neoplasms/*drug therapy&lt;/keyword&gt;&lt;keyword&gt;United States&lt;/keyword&gt;&lt;/keywords&gt;&lt;dates&gt;&lt;year&gt;1982&lt;/year&gt;&lt;pub-dates&gt;&lt;date&gt;Dec&lt;/date&gt;&lt;/pub-dates&gt;&lt;/dates&gt;&lt;isbn&gt;0277-3732 (Print)&amp;#xD;0277-3732 (Linking)&lt;/isbn&gt;&lt;accession-num&gt;7165009&lt;/accession-num&gt;&lt;urls&gt;&lt;related-urls&gt;&lt;url&gt;http://www.ncbi.nlm.nih.gov/pubmed/7165009&lt;/url&gt;&lt;/related-urls&gt;&lt;/urls&gt;&lt;/record&gt;&lt;/Cite&gt;&lt;/EndNote&gt;</w:instrText>
      </w:r>
      <w:r w:rsidRPr="00712CBA">
        <w:rPr>
          <w:rFonts w:ascii="Times New Roman" w:hAnsi="Times New Roman" w:cs="Times New Roman"/>
        </w:rPr>
        <w:fldChar w:fldCharType="separate"/>
      </w:r>
      <w:r w:rsidR="00A33F1E" w:rsidRPr="00712CBA">
        <w:rPr>
          <w:rFonts w:ascii="Times New Roman" w:hAnsi="Times New Roman" w:cs="Times New Roman"/>
          <w:noProof/>
        </w:rPr>
        <w:t>(26)</w:t>
      </w:r>
      <w:r w:rsidRPr="00712CBA">
        <w:rPr>
          <w:rFonts w:ascii="Times New Roman" w:hAnsi="Times New Roman" w:cs="Times New Roman"/>
        </w:rPr>
        <w:fldChar w:fldCharType="end"/>
      </w:r>
      <w:r w:rsidRPr="00712CBA">
        <w:rPr>
          <w:rFonts w:ascii="Times New Roman" w:hAnsi="Times New Roman" w:cs="Times New Roman"/>
        </w:rPr>
        <w:t xml:space="preserve">. Response to immunotherapy was assessed by Immune-related Response Criteria (IrRC) </w:t>
      </w:r>
      <w:r w:rsidRPr="00712CBA">
        <w:rPr>
          <w:rFonts w:ascii="Times New Roman" w:hAnsi="Times New Roman" w:cs="Times New Roman"/>
        </w:rPr>
        <w:fldChar w:fldCharType="begin">
          <w:fldData xml:space="preserve">PEVuZE5vdGU+PENpdGU+PEF1dGhvcj5Xb2xjaG9rPC9BdXRob3I+PFllYXI+MjAwOTwvWWVhcj48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dGxlPkNsaW5pY2FsIENhbmNlciBSZXNlYXJjaDwvZnVsbC10aXRsZT48YWJici0xPkNsaW4uIENh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</w:fldData>
        </w:fldChar>
      </w:r>
      <w:r w:rsidR="00A33F1E" w:rsidRPr="00712CBA">
        <w:rPr>
          <w:rFonts w:ascii="Times New Roman" w:hAnsi="Times New Roman" w:cs="Times New Roman"/>
        </w:rPr>
        <w:instrText xml:space="preserve"> ADDIN EN.CITE </w:instrText>
      </w:r>
      <w:r w:rsidR="00A33F1E" w:rsidRPr="00712CBA">
        <w:rPr>
          <w:rFonts w:ascii="Times New Roman" w:hAnsi="Times New Roman" w:cs="Times New Roman"/>
        </w:rPr>
        <w:fldChar w:fldCharType="begin">
          <w:fldData xml:space="preserve">PEVuZE5vdGU+PENpdGU+PEF1dGhvcj5Xb2xjaG9rPC9BdXRob3I+PFllYXI+MjAwOTwvWWVhcj48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dGxlPkNsaW5pY2FsIENhbmNlciBSZXNlYXJjaDwvZnVsbC10aXRsZT48YWJici0xPkNsaW4uIENh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</w:fldData>
        </w:fldChar>
      </w:r>
      <w:r w:rsidR="00A33F1E" w:rsidRPr="00712CBA">
        <w:rPr>
          <w:rFonts w:ascii="Times New Roman" w:hAnsi="Times New Roman" w:cs="Times New Roman"/>
        </w:rPr>
        <w:instrText xml:space="preserve"> ADDIN EN.CITE.DATA </w:instrText>
      </w:r>
      <w:r w:rsidR="00A33F1E" w:rsidRPr="00712CBA">
        <w:rPr>
          <w:rFonts w:ascii="Times New Roman" w:hAnsi="Times New Roman" w:cs="Times New Roman"/>
        </w:rPr>
      </w:r>
      <w:r w:rsidR="00A33F1E" w:rsidRPr="00712CBA">
        <w:rPr>
          <w:rFonts w:ascii="Times New Roman" w:hAnsi="Times New Roman" w:cs="Times New Roman"/>
        </w:rPr>
        <w:fldChar w:fldCharType="end"/>
      </w:r>
      <w:r w:rsidRPr="00712CBA">
        <w:rPr>
          <w:rFonts w:ascii="Times New Roman" w:hAnsi="Times New Roman" w:cs="Times New Roman"/>
        </w:rPr>
      </w:r>
      <w:r w:rsidRPr="00712CBA">
        <w:rPr>
          <w:rFonts w:ascii="Times New Roman" w:hAnsi="Times New Roman" w:cs="Times New Roman"/>
        </w:rPr>
        <w:fldChar w:fldCharType="separate"/>
      </w:r>
      <w:r w:rsidR="00A33F1E" w:rsidRPr="00712CBA">
        <w:rPr>
          <w:rFonts w:ascii="Times New Roman" w:hAnsi="Times New Roman" w:cs="Times New Roman"/>
          <w:noProof/>
        </w:rPr>
        <w:t>(27)</w:t>
      </w:r>
      <w:r w:rsidRPr="00712CBA">
        <w:rPr>
          <w:rFonts w:ascii="Times New Roman" w:hAnsi="Times New Roman" w:cs="Times New Roman"/>
        </w:rPr>
        <w:fldChar w:fldCharType="end"/>
      </w:r>
      <w:r w:rsidRPr="00712CBA">
        <w:rPr>
          <w:rFonts w:ascii="Times New Roman" w:hAnsi="Times New Roman" w:cs="Times New Roman"/>
        </w:rPr>
        <w:t xml:space="preserve">. Patients received 3 cycles of pembrolizumab followed by radiological assessment. On progressive disease (PD), a consecutive radiological assessment at least 4 weeks apart (acc. IrRC) was performed. If PD persisted, pembrolizumab was discontinued. Pembrolizumab was further discontinued based on manufacturer-approved guidelines </w:t>
      </w:r>
      <w:r w:rsidRPr="00712CBA">
        <w:rPr>
          <w:rFonts w:ascii="Times New Roman" w:hAnsi="Times New Roman" w:cs="Times New Roman"/>
        </w:rPr>
        <w:fldChar w:fldCharType="begin"/>
      </w:r>
      <w:r w:rsidR="00A33F1E" w:rsidRPr="00712CBA">
        <w:rPr>
          <w:rFonts w:ascii="Times New Roman" w:hAnsi="Times New Roman" w:cs="Times New Roman"/>
        </w:rPr>
        <w:instrText xml:space="preserve"> ADDIN EN.CITE &lt;EndNote&gt;&lt;Cite&gt;&lt;Author&gt;U.S. Food and Drug Administration&lt;/Author&gt;&lt;RecNum&gt;83&lt;/RecNum&gt;&lt;DisplayText&gt;(28)&lt;/DisplayText&gt;&lt;record&gt;&lt;rec-number&gt;83&lt;/rec-number&gt;&lt;foreign-keys&gt;&lt;key app="EN" db-id="wa9et5f07avwr8ewaa0pa0vttd0fxsadd5s2" timestamp="1450169532"&gt;83&lt;/key&gt;&lt;key app="ENWeb" db-id=""&gt;0&lt;/key&gt;&lt;/foreign-keys&gt;&lt;ref-type name="Electronic Book"&gt;44&lt;/ref-type&gt;&lt;contributors&gt;&lt;authors&gt;&lt;author&gt;U.S. Food and Drug Administration,&lt;/author&gt;&lt;/authors&gt;&lt;/contributors&gt;&lt;titles&gt;&lt;title&gt;Keytruda (pembrolizumab) Risk Evaluation and Mitigation Strategy (REMS) Review.; July 25, 2014. Available at: http://www.accessdata.fda.gov/drugsatfda_docs/nda/2014/125514Orig1s000RiskR.pdf. Accessed February 11, 2016.&lt;/title&gt;&lt;/titles&gt;&lt;dates&gt;&lt;/dates&gt;&lt;urls&gt;&lt;/urls&gt;&lt;/record&gt;&lt;/Cite&gt;&lt;/EndNote&gt;</w:instrText>
      </w:r>
      <w:r w:rsidRPr="00712CBA">
        <w:rPr>
          <w:rFonts w:ascii="Times New Roman" w:hAnsi="Times New Roman" w:cs="Times New Roman"/>
        </w:rPr>
        <w:fldChar w:fldCharType="separate"/>
      </w:r>
      <w:r w:rsidR="00A33F1E" w:rsidRPr="00712CBA">
        <w:rPr>
          <w:rFonts w:ascii="Times New Roman" w:hAnsi="Times New Roman" w:cs="Times New Roman"/>
          <w:noProof/>
        </w:rPr>
        <w:t>(28)</w:t>
      </w:r>
      <w:r w:rsidRPr="00712CBA">
        <w:rPr>
          <w:rFonts w:ascii="Times New Roman" w:hAnsi="Times New Roman" w:cs="Times New Roman"/>
        </w:rPr>
        <w:fldChar w:fldCharType="end"/>
      </w:r>
      <w:r w:rsidRPr="00712CBA">
        <w:rPr>
          <w:rFonts w:ascii="Times New Roman" w:hAnsi="Times New Roman" w:cs="Times New Roman"/>
        </w:rPr>
        <w:t xml:space="preserve"> or the investigator’s clinical judgment.</w:t>
      </w:r>
    </w:p>
    <w:p w:rsidR="00E939D7" w:rsidRPr="00712CBA" w:rsidRDefault="00E939D7" w:rsidP="00E939D7">
      <w:pPr>
        <w:spacing w:line="480" w:lineRule="auto"/>
        <w:rPr>
          <w:rFonts w:ascii="Times New Roman" w:hAnsi="Times New Roman" w:cs="Times New Roman"/>
        </w:rPr>
      </w:pPr>
      <w:bookmarkStart w:id="19" w:name="_Toc463009947"/>
      <w:r w:rsidRPr="002322AB">
        <w:rPr>
          <w:rStyle w:val="Heading3Char"/>
          <w:rFonts w:ascii="Times New Roman" w:hAnsi="Times New Roman" w:cs="Times New Roman"/>
          <w:i/>
        </w:rPr>
        <w:t>Thyroid function tests &amp; thyroid-related adverse events</w:t>
      </w:r>
      <w:bookmarkEnd w:id="19"/>
      <w:r w:rsidRPr="002322AB">
        <w:rPr>
          <w:rStyle w:val="Heading3Char"/>
          <w:rFonts w:ascii="Times New Roman" w:hAnsi="Times New Roman" w:cs="Times New Roman"/>
          <w:i/>
        </w:rPr>
        <w:br/>
      </w:r>
      <w:r w:rsidRPr="00712CBA">
        <w:rPr>
          <w:rFonts w:ascii="Times New Roman" w:hAnsi="Times New Roman" w:cs="Times New Roman"/>
        </w:rPr>
        <w:t xml:space="preserve">TSH and free T4 (fT4) were prospectively assessed at baseline and prior to each pembrolizumab administration. Thyrotoxicosis was defined as a suppressed TSH with an elevated fT4 and/or fT3 level. Hypothyroidism was defined as an elevated TSH with a decreased fT4 level. Subclinical hypothyroidism or thyrotoxicosis was defined as an elevated or suppressed TSH, respectively, with normal fT4 and fT3 levels. Thyroid irAE were graded according to Common Terminology Criteria for Adverse Events (CTCAE), version 4.03 </w:t>
      </w:r>
      <w:r w:rsidRPr="00712CBA">
        <w:rPr>
          <w:rFonts w:ascii="Times New Roman" w:hAnsi="Times New Roman" w:cs="Times New Roman"/>
        </w:rPr>
        <w:fldChar w:fldCharType="begin"/>
      </w:r>
      <w:r w:rsidR="00A33F1E" w:rsidRPr="00712CBA">
        <w:rPr>
          <w:rFonts w:ascii="Times New Roman" w:hAnsi="Times New Roman" w:cs="Times New Roman"/>
        </w:rPr>
        <w:instrText xml:space="preserve"> ADDIN EN.CITE &lt;EndNote&gt;&lt;Cite&gt;&lt;Author&gt;National Cancer Institute&lt;/Author&gt;&lt;RecNum&gt;45&lt;/RecNum&gt;&lt;DisplayText&gt;(29)&lt;/DisplayText&gt;&lt;record&gt;&lt;rec-number&gt;45&lt;/rec-number&gt;&lt;foreign-keys&gt;&lt;key app="EN" db-id="wa9et5f07avwr8ewaa0pa0vttd0fxsadd5s2" timestamp="1444815485"&gt;45&lt;/key&gt;&lt;key app="ENWeb" db-id=""&gt;0&lt;/key&gt;&lt;/foreign-keys&gt;&lt;ref-type name="Conference Paper"&gt;47&lt;/ref-type&gt;&lt;contributors&gt;&lt;authors&gt;&lt;author&gt;National Cancer Institute,&lt;/author&gt;&lt;/authors&gt;&lt;/contributors&gt;&lt;titles&gt;&lt;title&gt;Common Terminology Criteria for Adverse Events (CTCAE). Version 4.03. Quick Reference.&lt;/title&gt;&lt;/titles&gt;&lt;dates&gt;&lt;pub-dates&gt;&lt;date&gt;June 14, 2010. Available at: http://evs.nci.nih.gov/ftp1/CTCAE/CTCAE_4.03_2010-06-14_QuickReference_8.5x11.pdf. Accessed December 16, 2015.&lt;/date&gt;&lt;/pub-dates&gt;&lt;/dates&gt;&lt;urls&gt;&lt;related-urls&gt;&lt;url&gt;http://evs.nci.nih.gov/ftp1/CTCAE/CTCAE_4.03_2010-06-14_QuickReference_8.5x11.pdf&lt;/url&gt;&lt;/related-urls&gt;&lt;/urls&gt;&lt;access-date&gt;December 16, 2015&lt;/access-date&gt;&lt;/record&gt;&lt;/Cite&gt;&lt;/EndNote&gt;</w:instrText>
      </w:r>
      <w:r w:rsidRPr="00712CBA">
        <w:rPr>
          <w:rFonts w:ascii="Times New Roman" w:hAnsi="Times New Roman" w:cs="Times New Roman"/>
        </w:rPr>
        <w:fldChar w:fldCharType="separate"/>
      </w:r>
      <w:r w:rsidR="00A33F1E" w:rsidRPr="00712CBA">
        <w:rPr>
          <w:rFonts w:ascii="Times New Roman" w:hAnsi="Times New Roman" w:cs="Times New Roman"/>
          <w:noProof/>
        </w:rPr>
        <w:t>(29)</w:t>
      </w:r>
      <w:r w:rsidRPr="00712CBA">
        <w:rPr>
          <w:rFonts w:ascii="Times New Roman" w:hAnsi="Times New Roman" w:cs="Times New Roman"/>
        </w:rPr>
        <w:fldChar w:fldCharType="end"/>
      </w:r>
      <w:r w:rsidRPr="00712CBA">
        <w:rPr>
          <w:rFonts w:ascii="Times New Roman" w:hAnsi="Times New Roman" w:cs="Times New Roman"/>
        </w:rPr>
        <w:t>. This classification uses the term hyperthyroidism; in this manuscript we preferred the term thyrotoxicosis in order to be unambiguous for the endocrinologist. Our institutional laboratory department for Hormonology &amp; Tumor Markers measured the serum TSH, fT4, fT3, TPOAb and TSH Receptor Antibodies (TRAb) using the Elecsys electrochemiluminescence immunoassays on a Cobas 6000 immunoanalyzer (Roche Diagnostics, Mannheim, Germany). The within-run and between-run coefficients of variation were &lt;2% and &lt;6.5% for TSH, ≤2% and &lt;5% for fT4, ≤1.6% and 2.15% for fT3, &lt;5% and ≤7% for TPOAb, ≤6.6 and 10.1% for TRAb. Reference laboratory values were: TSH (0.27-4.20 mIU/L), fT4 (11.6-22.0 pmol/L), fT3 (4.0-6.8 pmol/L), TPOAb (&lt;34 kIU/L) and TRAb (&lt;1.75 U/L).</w:t>
      </w:r>
    </w:p>
    <w:p w:rsidR="00E939D7" w:rsidRPr="00712CBA" w:rsidRDefault="00E939D7" w:rsidP="00E939D7">
      <w:pPr>
        <w:spacing w:line="480" w:lineRule="auto"/>
        <w:rPr>
          <w:rFonts w:ascii="Times New Roman" w:hAnsi="Times New Roman" w:cs="Times New Roman"/>
        </w:rPr>
      </w:pPr>
      <w:bookmarkStart w:id="20" w:name="_Toc463009948"/>
      <w:r w:rsidRPr="002322AB">
        <w:rPr>
          <w:rStyle w:val="Heading3Char"/>
          <w:rFonts w:ascii="Times New Roman" w:hAnsi="Times New Roman" w:cs="Times New Roman"/>
          <w:i/>
        </w:rPr>
        <w:t>Thyroid autoantibody subanalysis</w:t>
      </w:r>
      <w:bookmarkEnd w:id="20"/>
      <w:r w:rsidRPr="002322AB">
        <w:rPr>
          <w:rStyle w:val="Heading3Char"/>
          <w:rFonts w:ascii="Times New Roman" w:hAnsi="Times New Roman" w:cs="Times New Roman"/>
          <w:i/>
        </w:rPr>
        <w:br/>
      </w:r>
      <w:r w:rsidRPr="00712CBA">
        <w:rPr>
          <w:rFonts w:ascii="Times New Roman" w:hAnsi="Times New Roman" w:cs="Times New Roman"/>
        </w:rPr>
        <w:t xml:space="preserve">The measurement of thyroid autoantibodies was performed at the time of onset of thyroid dysfunction. In addition, evaluable plasma samples obtained before the introduction of pembrolizumab were analyzed for baseline TPOAb status in patients whose TPOAb status during thyroid-related AE was identified. These </w:t>
      </w:r>
      <w:r w:rsidRPr="00712CBA">
        <w:rPr>
          <w:rFonts w:ascii="Times New Roman" w:hAnsi="Times New Roman" w:cs="Times New Roman"/>
        </w:rPr>
        <w:lastRenderedPageBreak/>
        <w:t xml:space="preserve">plasma samples were prospectively collected after obtaining written informed consent. Blood samples were collected in 10 mL EDTA tubes and immediately centrifuged at a relative centrifugal force of 1410.63×g during 15 min at room temperature. Plasma was separated and stored in 1 mL aliquots at −80°C </w:t>
      </w:r>
      <w:r w:rsidRPr="00712CBA">
        <w:rPr>
          <w:rFonts w:ascii="Times New Roman" w:hAnsi="Times New Roman" w:cs="Times New Roman"/>
        </w:rPr>
        <w:fldChar w:fldCharType="begin">
          <w:fldData xml:space="preserve">PEVuZE5vdGU+PENpdGU+PEF1dGhvcj5TY2hyZXVlcjwvQXV0aG9yPjxZZWFyPjIwMTY8L1llYXI+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</w:fldData>
        </w:fldChar>
      </w:r>
      <w:r w:rsidR="00A33F1E" w:rsidRPr="00712CBA">
        <w:rPr>
          <w:rFonts w:ascii="Times New Roman" w:hAnsi="Times New Roman" w:cs="Times New Roman"/>
        </w:rPr>
        <w:instrText xml:space="preserve"> ADDIN EN.CITE </w:instrText>
      </w:r>
      <w:r w:rsidR="00A33F1E" w:rsidRPr="00712CBA">
        <w:rPr>
          <w:rFonts w:ascii="Times New Roman" w:hAnsi="Times New Roman" w:cs="Times New Roman"/>
        </w:rPr>
        <w:fldChar w:fldCharType="begin">
          <w:fldData xml:space="preserve">PEVuZE5vdGU+PENpdGU+PEF1dGhvcj5TY2hyZXVlcjwvQXV0aG9yPjxZZWFyPjIwMTY8L1llYXI+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</w:fldData>
        </w:fldChar>
      </w:r>
      <w:r w:rsidR="00A33F1E" w:rsidRPr="00712CBA">
        <w:rPr>
          <w:rFonts w:ascii="Times New Roman" w:hAnsi="Times New Roman" w:cs="Times New Roman"/>
        </w:rPr>
        <w:instrText xml:space="preserve"> ADDIN EN.CITE.DATA </w:instrText>
      </w:r>
      <w:r w:rsidR="00A33F1E" w:rsidRPr="00712CBA">
        <w:rPr>
          <w:rFonts w:ascii="Times New Roman" w:hAnsi="Times New Roman" w:cs="Times New Roman"/>
        </w:rPr>
      </w:r>
      <w:r w:rsidR="00A33F1E" w:rsidRPr="00712CBA">
        <w:rPr>
          <w:rFonts w:ascii="Times New Roman" w:hAnsi="Times New Roman" w:cs="Times New Roman"/>
        </w:rPr>
        <w:fldChar w:fldCharType="end"/>
      </w:r>
      <w:r w:rsidRPr="00712CBA">
        <w:rPr>
          <w:rFonts w:ascii="Times New Roman" w:hAnsi="Times New Roman" w:cs="Times New Roman"/>
        </w:rPr>
      </w:r>
      <w:r w:rsidRPr="00712CBA">
        <w:rPr>
          <w:rFonts w:ascii="Times New Roman" w:hAnsi="Times New Roman" w:cs="Times New Roman"/>
        </w:rPr>
        <w:fldChar w:fldCharType="separate"/>
      </w:r>
      <w:r w:rsidR="00A33F1E" w:rsidRPr="00712CBA">
        <w:rPr>
          <w:rFonts w:ascii="Times New Roman" w:hAnsi="Times New Roman" w:cs="Times New Roman"/>
          <w:noProof/>
        </w:rPr>
        <w:t>(30)</w:t>
      </w:r>
      <w:r w:rsidRPr="00712CBA">
        <w:rPr>
          <w:rFonts w:ascii="Times New Roman" w:hAnsi="Times New Roman" w:cs="Times New Roman"/>
        </w:rPr>
        <w:fldChar w:fldCharType="end"/>
      </w:r>
      <w:r w:rsidRPr="00712CBA">
        <w:rPr>
          <w:rFonts w:ascii="Times New Roman" w:hAnsi="Times New Roman" w:cs="Times New Roman"/>
        </w:rPr>
        <w:t>.</w:t>
      </w:r>
    </w:p>
    <w:p w:rsidR="00E939D7" w:rsidRPr="00712CBA" w:rsidRDefault="00E939D7" w:rsidP="00E939D7">
      <w:pPr>
        <w:spacing w:line="480" w:lineRule="auto"/>
        <w:rPr>
          <w:rFonts w:ascii="Times New Roman" w:hAnsi="Times New Roman" w:cs="Times New Roman"/>
        </w:rPr>
      </w:pPr>
      <w:bookmarkStart w:id="21" w:name="_Toc463009949"/>
      <w:r w:rsidRPr="002322AB">
        <w:rPr>
          <w:rStyle w:val="Heading3Char"/>
          <w:rFonts w:ascii="Times New Roman" w:hAnsi="Times New Roman" w:cs="Times New Roman"/>
          <w:i/>
          <w:vertAlign w:val="superscript"/>
        </w:rPr>
        <w:t>18</w:t>
      </w:r>
      <w:r w:rsidRPr="002322AB">
        <w:rPr>
          <w:rStyle w:val="Heading3Char"/>
          <w:rFonts w:ascii="Times New Roman" w:hAnsi="Times New Roman" w:cs="Times New Roman"/>
          <w:i/>
        </w:rPr>
        <w:t>FDG-PET/CT subanalysis</w:t>
      </w:r>
      <w:bookmarkEnd w:id="21"/>
      <w:r w:rsidRPr="002322AB">
        <w:rPr>
          <w:rStyle w:val="Heading3Char"/>
          <w:rFonts w:ascii="Times New Roman" w:hAnsi="Times New Roman" w:cs="Times New Roman"/>
          <w:i/>
        </w:rPr>
        <w:br/>
      </w:r>
      <w:r w:rsidRPr="00712CBA">
        <w:rPr>
          <w:rFonts w:ascii="Times New Roman" w:hAnsi="Times New Roman" w:cs="Times New Roman"/>
        </w:rPr>
        <w:t xml:space="preserve">In patients with thyrotoxicosis compatible with inflammatory thyroiditis due to rapid onset and spontaneous progression to hypothyroidism, </w:t>
      </w:r>
      <w:r w:rsidRPr="00712CBA">
        <w:rPr>
          <w:rFonts w:ascii="Times New Roman" w:hAnsi="Times New Roman" w:cs="Times New Roman"/>
          <w:vertAlign w:val="superscript"/>
        </w:rPr>
        <w:t>18</w:t>
      </w:r>
      <w:r w:rsidRPr="00712CBA">
        <w:rPr>
          <w:rFonts w:ascii="Times New Roman" w:hAnsi="Times New Roman" w:cs="Times New Roman"/>
        </w:rPr>
        <w:t>fluorodeoxyglucose positron emission tomography/computed tomography (</w:t>
      </w:r>
      <w:r w:rsidRPr="00712CBA">
        <w:rPr>
          <w:rFonts w:ascii="Times New Roman" w:hAnsi="Times New Roman" w:cs="Times New Roman"/>
          <w:vertAlign w:val="superscript"/>
        </w:rPr>
        <w:t>18</w:t>
      </w:r>
      <w:r w:rsidRPr="00712CBA">
        <w:rPr>
          <w:rFonts w:ascii="Times New Roman" w:hAnsi="Times New Roman" w:cs="Times New Roman"/>
        </w:rPr>
        <w:t xml:space="preserve">FDG-PET/CT) studies were retrieved from the medical records and investigated post-hoc for increased </w:t>
      </w:r>
      <w:r w:rsidRPr="00712CBA">
        <w:rPr>
          <w:rFonts w:ascii="Times New Roman" w:hAnsi="Times New Roman" w:cs="Times New Roman"/>
          <w:vertAlign w:val="superscript"/>
        </w:rPr>
        <w:t>18</w:t>
      </w:r>
      <w:r w:rsidRPr="00712CBA">
        <w:rPr>
          <w:rFonts w:ascii="Times New Roman" w:hAnsi="Times New Roman" w:cs="Times New Roman"/>
        </w:rPr>
        <w:t xml:space="preserve">FDG uptake in the thyroid gland. When evaluable, </w:t>
      </w:r>
      <w:r w:rsidRPr="00712CBA">
        <w:rPr>
          <w:rFonts w:ascii="Times New Roman" w:hAnsi="Times New Roman" w:cs="Times New Roman"/>
          <w:vertAlign w:val="superscript"/>
        </w:rPr>
        <w:t>18</w:t>
      </w:r>
      <w:r w:rsidRPr="00712CBA">
        <w:rPr>
          <w:rFonts w:ascii="Times New Roman" w:hAnsi="Times New Roman" w:cs="Times New Roman"/>
        </w:rPr>
        <w:t xml:space="preserve">FDG-PET/CT studies obtained before the first pembrolizumab dosing were compared to imaging results obtained closest after the onset of thyrotoxicosis. </w:t>
      </w:r>
      <w:r w:rsidRPr="00712CBA">
        <w:rPr>
          <w:rFonts w:ascii="Times New Roman" w:hAnsi="Times New Roman" w:cs="Times New Roman"/>
          <w:vertAlign w:val="superscript"/>
        </w:rPr>
        <w:t>18</w:t>
      </w:r>
      <w:r w:rsidRPr="00712CBA">
        <w:rPr>
          <w:rFonts w:ascii="Times New Roman" w:hAnsi="Times New Roman" w:cs="Times New Roman"/>
        </w:rPr>
        <w:t xml:space="preserve">FDG uptake in the thyroid was assessed both visually and semi-quantitatively by measuring the peak standardized uptake value corrected for body weight (peakSUVbw) in a three-dimensional region of interest placed over the thyroid. Prior to </w:t>
      </w:r>
      <w:r w:rsidRPr="00712CBA">
        <w:rPr>
          <w:rFonts w:ascii="Times New Roman" w:hAnsi="Times New Roman" w:cs="Times New Roman"/>
          <w:vertAlign w:val="superscript"/>
        </w:rPr>
        <w:t>18</w:t>
      </w:r>
      <w:r w:rsidRPr="00712CBA">
        <w:rPr>
          <w:rFonts w:ascii="Times New Roman" w:hAnsi="Times New Roman" w:cs="Times New Roman"/>
        </w:rPr>
        <w:t xml:space="preserve">FDG administration, patients were instructed to fast for at least 6 hours to minimize glucose-related competition of </w:t>
      </w:r>
      <w:r w:rsidRPr="00712CBA">
        <w:rPr>
          <w:rFonts w:ascii="Times New Roman" w:hAnsi="Times New Roman" w:cs="Times New Roman"/>
          <w:vertAlign w:val="superscript"/>
        </w:rPr>
        <w:t>18</w:t>
      </w:r>
      <w:r w:rsidRPr="00712CBA">
        <w:rPr>
          <w:rFonts w:ascii="Times New Roman" w:hAnsi="Times New Roman" w:cs="Times New Roman"/>
        </w:rPr>
        <w:t xml:space="preserve">FDG uptake and to reduce serum insulin to near basal levels. Blood glucose levels were checked prior to the imaging procedures. None of the patients presented with glucose levels exceeding 200 mg/dL. Whole-body </w:t>
      </w:r>
      <w:r w:rsidRPr="00712CBA">
        <w:rPr>
          <w:rFonts w:ascii="Times New Roman" w:hAnsi="Times New Roman" w:cs="Times New Roman"/>
          <w:vertAlign w:val="superscript"/>
        </w:rPr>
        <w:t>18</w:t>
      </w:r>
      <w:r w:rsidRPr="00712CBA">
        <w:rPr>
          <w:rFonts w:ascii="Times New Roman" w:hAnsi="Times New Roman" w:cs="Times New Roman"/>
        </w:rPr>
        <w:t>FDG-PET/CT images were acquired 60 minutes after IV tracer administration (</w:t>
      </w:r>
      <w:r w:rsidRPr="00712CBA">
        <w:rPr>
          <w:rFonts w:ascii="Times New Roman" w:hAnsi="Times New Roman" w:cs="Times New Roman"/>
          <w:vertAlign w:val="superscript"/>
        </w:rPr>
        <w:t>18</w:t>
      </w:r>
      <w:r w:rsidRPr="00712CBA">
        <w:rPr>
          <w:rFonts w:ascii="Times New Roman" w:hAnsi="Times New Roman" w:cs="Times New Roman"/>
        </w:rPr>
        <w:t>FDG activities ranging 255-355 MBq, average 311 MBq) using a high-end PET/CT scanner (Philips Gemini TF64 PET/CT). PET images were reconstructed (using the vendor’s standard BLOB-OS-TF algorithm) corrected for attenuation, scatter and random coincidences.</w:t>
      </w:r>
    </w:p>
    <w:p w:rsidR="00E939D7" w:rsidRPr="00712CBA" w:rsidRDefault="00E939D7" w:rsidP="00E939D7">
      <w:pPr>
        <w:spacing w:line="480" w:lineRule="auto"/>
        <w:rPr>
          <w:rFonts w:ascii="Times New Roman" w:hAnsi="Times New Roman" w:cs="Times New Roman"/>
        </w:rPr>
      </w:pPr>
      <w:bookmarkStart w:id="22" w:name="_Toc463009950"/>
      <w:r w:rsidRPr="002322AB">
        <w:rPr>
          <w:rStyle w:val="Heading3Char"/>
          <w:rFonts w:ascii="Times New Roman" w:hAnsi="Times New Roman" w:cs="Times New Roman"/>
          <w:i/>
        </w:rPr>
        <w:t>Statistical analysis</w:t>
      </w:r>
      <w:bookmarkEnd w:id="22"/>
      <w:r w:rsidRPr="002322AB">
        <w:rPr>
          <w:rStyle w:val="Heading3Char"/>
          <w:rFonts w:ascii="Times New Roman" w:hAnsi="Times New Roman" w:cs="Times New Roman"/>
          <w:i/>
        </w:rPr>
        <w:br/>
      </w:r>
      <w:r w:rsidRPr="00712CBA">
        <w:rPr>
          <w:rFonts w:ascii="Times New Roman" w:hAnsi="Times New Roman" w:cs="Times New Roman"/>
        </w:rPr>
        <w:t xml:space="preserve">All statistical analyses were performed with IBM SPSS Statistics 23 (IBM Corp.). Patient, tumor and treatment variables were compared using the Fisher’s exact (gender, history of thyroid disorder, prior immunotherapy), the Mann-Whitney-Wilcoxon (age, melanoma staging, baseline LDH, time between last ipilimumab and first pembrolizumab dosing), the Kruskal-Wallis (ECOG performance status, metastasis </w:t>
      </w:r>
      <w:r w:rsidRPr="00712CBA">
        <w:rPr>
          <w:rFonts w:ascii="Times New Roman" w:hAnsi="Times New Roman" w:cs="Times New Roman"/>
        </w:rPr>
        <w:lastRenderedPageBreak/>
        <w:t xml:space="preserve">stage) and the unpaired two-sample t-test (baseline mean TSH/fT4). Significance was defined as a </w:t>
      </w:r>
      <w:r w:rsidRPr="00712CBA">
        <w:rPr>
          <w:rFonts w:ascii="Times New Roman" w:hAnsi="Times New Roman" w:cs="Times New Roman"/>
          <w:i/>
        </w:rPr>
        <w:t>P</w:t>
      </w:r>
      <w:r w:rsidRPr="00712CBA">
        <w:rPr>
          <w:rFonts w:ascii="Times New Roman" w:hAnsi="Times New Roman" w:cs="Times New Roman"/>
        </w:rPr>
        <w:t xml:space="preserve">-value of </w:t>
      </w:r>
      <w:r w:rsidRPr="00712CBA">
        <w:rPr>
          <w:rFonts w:ascii="Times New Roman" w:hAnsi="Times New Roman" w:cs="Times New Roman"/>
          <w:spacing w:val="20"/>
        </w:rPr>
        <w:t>&lt;0.</w:t>
      </w:r>
      <w:r w:rsidRPr="00712CBA">
        <w:rPr>
          <w:rFonts w:ascii="Times New Roman" w:hAnsi="Times New Roman" w:cs="Times New Roman"/>
        </w:rPr>
        <w:t>05.</w:t>
      </w:r>
      <w:r w:rsidRPr="00712CBA">
        <w:rPr>
          <w:rFonts w:ascii="Times New Roman" w:hAnsi="Times New Roman" w:cs="Times New Roman"/>
        </w:rPr>
        <w:br w:type="page"/>
      </w:r>
    </w:p>
    <w:p w:rsidR="00E939D7" w:rsidRPr="00712CBA" w:rsidRDefault="00E939D7" w:rsidP="00E939D7">
      <w:pPr>
        <w:pStyle w:val="Heading1"/>
        <w:spacing w:line="480" w:lineRule="auto"/>
        <w:rPr>
          <w:rFonts w:ascii="Times New Roman" w:hAnsi="Times New Roman" w:cs="Times New Roman"/>
          <w:sz w:val="22"/>
          <w:szCs w:val="22"/>
        </w:rPr>
      </w:pPr>
      <w:bookmarkStart w:id="23" w:name="_Toc463009951"/>
      <w:r w:rsidRPr="00712CBA">
        <w:rPr>
          <w:rFonts w:ascii="Times New Roman" w:hAnsi="Times New Roman" w:cs="Times New Roman"/>
          <w:sz w:val="22"/>
          <w:szCs w:val="22"/>
        </w:rPr>
        <w:lastRenderedPageBreak/>
        <w:t>Results</w:t>
      </w:r>
      <w:bookmarkEnd w:id="23"/>
    </w:p>
    <w:p w:rsidR="00FD4638" w:rsidRPr="00712CBA" w:rsidRDefault="00E939D7" w:rsidP="00E939D7">
      <w:pPr>
        <w:spacing w:line="480" w:lineRule="auto"/>
        <w:rPr>
          <w:rFonts w:ascii="Times New Roman" w:eastAsiaTheme="majorEastAsia" w:hAnsi="Times New Roman" w:cs="Times New Roman"/>
          <w:b/>
          <w:bCs/>
          <w:i/>
          <w:color w:val="4F81BD" w:themeColor="accent1"/>
          <w:sz w:val="2"/>
          <w:szCs w:val="2"/>
        </w:rPr>
      </w:pPr>
      <w:bookmarkStart w:id="24" w:name="_Toc463009952"/>
      <w:r w:rsidRPr="00712CBA">
        <w:rPr>
          <w:rStyle w:val="Heading3Char"/>
          <w:rFonts w:ascii="Times New Roman" w:hAnsi="Times New Roman" w:cs="Times New Roman"/>
          <w:i/>
        </w:rPr>
        <w:t>Patient characteristics</w:t>
      </w:r>
      <w:bookmarkEnd w:id="24"/>
    </w:p>
    <w:p w:rsidR="00FD4638" w:rsidRPr="00712CBA" w:rsidRDefault="00FD4638" w:rsidP="00E939D7">
      <w:pPr>
        <w:spacing w:line="480" w:lineRule="auto"/>
        <w:rPr>
          <w:rFonts w:ascii="Times New Roman" w:hAnsi="Times New Roman" w:cs="Times New Roman"/>
          <w:sz w:val="2"/>
          <w:szCs w:val="2"/>
        </w:rPr>
      </w:pPr>
      <w:r w:rsidRPr="00712CBA">
        <w:rPr>
          <w:noProof/>
          <w:sz w:val="2"/>
          <w:szCs w:val="2"/>
        </w:rPr>
        <w:drawing>
          <wp:inline distT="0" distB="0" distL="0" distR="0" wp14:anchorId="13C3BBEA" wp14:editId="570CB6EE">
            <wp:extent cx="5193102" cy="7446774"/>
            <wp:effectExtent l="0" t="0" r="762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3102" cy="7446774"/>
                    </a:xfrm>
                    <a:prstGeom prst="rect">
                      <a:avLst/>
                    </a:prstGeom>
                    <a:noFill/>
                    <a:ln>
                      <a:noFill/>
                    </a:ln>
                  </pic:spPr>
                </pic:pic>
              </a:graphicData>
            </a:graphic>
          </wp:inline>
        </w:drawing>
      </w:r>
    </w:p>
    <w:p w:rsidR="00E939D7" w:rsidRPr="00712CBA" w:rsidRDefault="00E939D7" w:rsidP="00E939D7">
      <w:pPr>
        <w:spacing w:line="480" w:lineRule="auto"/>
        <w:rPr>
          <w:rFonts w:ascii="Times New Roman" w:hAnsi="Times New Roman" w:cs="Times New Roman"/>
        </w:rPr>
      </w:pPr>
      <w:r w:rsidRPr="00712CBA">
        <w:rPr>
          <w:rFonts w:ascii="Times New Roman" w:hAnsi="Times New Roman" w:cs="Times New Roman"/>
        </w:rPr>
        <w:lastRenderedPageBreak/>
        <w:t xml:space="preserve">A total of 99 patients with advanced/unresectable (AJCC stage III/IV) melanoma initiated pembrolizumab treatment between September 3rd, 2014 and January 4th, 2016. Table </w:t>
      </w:r>
      <w:r w:rsidR="000B2829">
        <w:rPr>
          <w:rFonts w:ascii="Times New Roman" w:hAnsi="Times New Roman" w:cs="Times New Roman"/>
        </w:rPr>
        <w:t>2</w:t>
      </w:r>
      <w:r w:rsidRPr="00712CBA">
        <w:rPr>
          <w:rFonts w:ascii="Times New Roman" w:hAnsi="Times New Roman" w:cs="Times New Roman"/>
        </w:rPr>
        <w:t xml:space="preserve"> illustrates the baseline characteristics of the study population. The median age was 60.3 years (range 26.3-93.6); 63 patients (63.6%) were female. Of the 99 included patients, 92 (92.9%) presented with metastatic disease of which 42 (42.4%) had an elevated LDH at baseline. Median follow-up was 20.7 weeks (range 1.1-72.6) after pembrolizumab introduction. Total duration of follow-up was limited: 21, 25 and 33 patients were followed for less than 6, 9 and 12 weeks respectively. Prior history of a thyroid disorder not requiring active therapy was present in 11 patients (11.1%) and consisted of 3 patients with a multinodular goiter, 1 patient with an unspecified goiter, 1 patient with a thyroid nodule, 1 patient with amiodarone-induced thyrotoxicosis and 5 patients with a thyroid-related AE on prior ipilimumab (transient thyrotoxicosis, n=4; Graves’ disease, n=1). The mean baseline value ± </w:t>
      </w:r>
      <w:r w:rsidRPr="00712CBA">
        <w:rPr>
          <w:rFonts w:ascii="Times New Roman" w:hAnsi="Times New Roman" w:cs="Times New Roman"/>
          <w:sz w:val="18"/>
        </w:rPr>
        <w:t>SD</w:t>
      </w:r>
      <w:r w:rsidRPr="00712CBA">
        <w:rPr>
          <w:rFonts w:ascii="Times New Roman" w:hAnsi="Times New Roman" w:cs="Times New Roman"/>
        </w:rPr>
        <w:t xml:space="preserve"> for TSH/fT4 was 1.32 ± 0.94 mIU/L and 15.5 ± 3.67 pmol/L respectively. There was no significant difference between groups with/without thyroid-related AE for age, gender, tumor stage, metastasis stage, baseline LDH, history of thyroid disorder, prior ipilimumab, time between last ipilimumab and first pembrolizumab dosing or baseline mean TSH/fT4. Baseline ECOG performance status was significantly better in the 17 patients who later developed a thyroid-related AE.</w:t>
      </w:r>
    </w:p>
    <w:p w:rsidR="00CB11DA" w:rsidRPr="00712CBA" w:rsidRDefault="00E939D7" w:rsidP="00A33F1E">
      <w:pPr>
        <w:spacing w:line="480" w:lineRule="auto"/>
        <w:rPr>
          <w:rFonts w:ascii="Times New Roman" w:hAnsi="Times New Roman" w:cs="Times New Roman"/>
        </w:rPr>
      </w:pPr>
      <w:bookmarkStart w:id="25" w:name="_Toc463009953"/>
      <w:r w:rsidRPr="00712CBA">
        <w:rPr>
          <w:rStyle w:val="Heading3Char"/>
          <w:rFonts w:ascii="Times New Roman" w:hAnsi="Times New Roman" w:cs="Times New Roman"/>
          <w:i/>
        </w:rPr>
        <w:t>Thyroid-related adverse events</w:t>
      </w:r>
      <w:bookmarkEnd w:id="25"/>
      <w:r w:rsidRPr="00712CBA">
        <w:rPr>
          <w:rStyle w:val="Heading3Char"/>
          <w:rFonts w:ascii="Times New Roman" w:hAnsi="Times New Roman" w:cs="Times New Roman"/>
          <w:i/>
        </w:rPr>
        <w:br/>
      </w:r>
      <w:r w:rsidRPr="00712CBA">
        <w:rPr>
          <w:rFonts w:ascii="Times New Roman" w:hAnsi="Times New Roman" w:cs="Times New Roman"/>
        </w:rPr>
        <w:t xml:space="preserve">A total of 18 adverse events related to abnormal TFT were observed in 17 patients. Figure </w:t>
      </w:r>
      <w:r w:rsidR="007C684C">
        <w:rPr>
          <w:rFonts w:ascii="Times New Roman" w:hAnsi="Times New Roman" w:cs="Times New Roman"/>
        </w:rPr>
        <w:t>3</w:t>
      </w:r>
      <w:r w:rsidRPr="00712CBA">
        <w:rPr>
          <w:rFonts w:ascii="Times New Roman" w:hAnsi="Times New Roman" w:cs="Times New Roman"/>
        </w:rPr>
        <w:t xml:space="preserve"> summarizes all thyroid-related AE during pembrolizumab therapy. One patient developed both transient thyrotoxicosis and isolated hypothyroidism, which were counted as two separate events due to a euthyroid interval of 7 months in between. Thyrotoxicosis and hypothyroidism were observed in 12% and 15% of patients respectively. Thyrotoxicosis was observed in 12 patients (n=3 of grade 1; n=8 of grade 2; n=1 of grade 3). In 9 of these, initial thyrotoxicosis spontaneously progressed to hypothyroidism. There was no correlation between the severity of thyrotoxicosis and the development of subsequent hypothyroidism. Isolated thyrotoxicosis occurred in 3 patients (including 2 cases of transient and 1 of subclinical thyrotoxicosis). </w:t>
      </w:r>
      <w:r w:rsidRPr="00712CBA">
        <w:rPr>
          <w:rFonts w:ascii="Times New Roman" w:hAnsi="Times New Roman" w:cs="Times New Roman"/>
        </w:rPr>
        <w:lastRenderedPageBreak/>
        <w:t xml:space="preserve">Maximum fT4 values ranged between 21.6 and 100 pmol/L. One notable patient presented with severe thyrotoxicosis (grade 3) and had an unmeasurable high fT4 value. Complementary technetium-99m (Tc99m) thyroid scintigraphy showed a diffuse low uptake suggesting a destructive or subacute thyroiditis. Treatment with symptomatic β-blocker (propranolol 60 mg/day) was initiated; thionamide was initially started but discontinued after scintigraphy results were obtained. Hypothyroidism developed in 15 patients (n=3 of grade 1; n=12 of grade 2). Isolated hypothyroidism was observed in 6 patients of whom 3 had subclinical hypothyroidism. Thyroid hormone replacement therapy was required in 10 of 15 hypothyroid patients. The median time-of-onset after the initiation of pembrolizumab therapy for all cases of thyroid dysfunction was 6 weeks (range 3-40); for all cases of hypothyroidism was 5.7 weeks (range 3-40); for cases of thyrotoxicosis progressing to hypothyroidism was 3.1 weeks (range 3-21) and for isolated thyrotoxicosis was 8.6 weeks (range 6-11.1). The time course of fT4 levels in thyrotoxic patients progressing to hypothyroidism is shown in Figure </w:t>
      </w:r>
      <w:r w:rsidR="007C684C">
        <w:rPr>
          <w:rFonts w:ascii="Times New Roman" w:hAnsi="Times New Roman" w:cs="Times New Roman"/>
        </w:rPr>
        <w:t>4</w:t>
      </w:r>
      <w:r w:rsidRPr="00712CBA">
        <w:rPr>
          <w:rFonts w:ascii="Times New Roman" w:hAnsi="Times New Roman" w:cs="Times New Roman"/>
        </w:rPr>
        <w:t xml:space="preserve">. </w:t>
      </w:r>
    </w:p>
    <w:p w:rsidR="00A33F1E" w:rsidRPr="00712CBA" w:rsidRDefault="00CB11DA" w:rsidP="00A33F1E">
      <w:pPr>
        <w:spacing w:line="480" w:lineRule="auto"/>
        <w:rPr>
          <w:rFonts w:ascii="Times New Roman" w:hAnsi="Times New Roman" w:cs="Times New Roman"/>
          <w:sz w:val="2"/>
        </w:rPr>
      </w:pPr>
      <w:r w:rsidRPr="00712CBA">
        <w:rPr>
          <w:rFonts w:ascii="Times New Roman" w:hAnsi="Times New Roman" w:cs="Times New Roman"/>
          <w:noProof/>
          <w:sz w:val="2"/>
        </w:rPr>
        <w:drawing>
          <wp:inline distT="0" distB="0" distL="0" distR="0" wp14:anchorId="1DD2A7C6" wp14:editId="357B0C34">
            <wp:extent cx="4978254" cy="2639683"/>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1023" cy="2651756"/>
                    </a:xfrm>
                    <a:prstGeom prst="rect">
                      <a:avLst/>
                    </a:prstGeom>
                    <a:noFill/>
                  </pic:spPr>
                </pic:pic>
              </a:graphicData>
            </a:graphic>
          </wp:inline>
        </w:drawing>
      </w:r>
    </w:p>
    <w:p w:rsidR="00CB11DA" w:rsidRPr="00712CBA" w:rsidRDefault="00A33F1E" w:rsidP="00CB11DA">
      <w:pPr>
        <w:pStyle w:val="NoSpacing"/>
        <w:spacing w:line="276" w:lineRule="auto"/>
        <w:rPr>
          <w:rFonts w:ascii="Times New Roman" w:hAnsi="Times New Roman" w:cs="Times New Roman"/>
        </w:rPr>
      </w:pPr>
      <w:r w:rsidRPr="00712CBA">
        <w:rPr>
          <w:rFonts w:ascii="Times New Roman" w:hAnsi="Times New Roman" w:cs="Times New Roman"/>
          <w:b/>
        </w:rPr>
        <w:t>Figure 3.</w:t>
      </w:r>
      <w:r w:rsidRPr="00712CBA">
        <w:rPr>
          <w:rFonts w:ascii="Times New Roman" w:hAnsi="Times New Roman" w:cs="Times New Roman"/>
        </w:rPr>
        <w:t xml:space="preserve"> </w:t>
      </w:r>
      <w:r w:rsidR="00CB11DA" w:rsidRPr="00712CBA">
        <w:rPr>
          <w:rFonts w:ascii="Times New Roman" w:hAnsi="Times New Roman" w:cs="Times New Roman"/>
        </w:rPr>
        <w:t>Overview of thyroid-related adverse events (AE) in pembrolizumab-treated melanoma patients. A total of 18 events of abnormal thyroid function tests were observed in 17 patients. Hypothyroidism and thyrotoxicosis due to suspected inflammatory thyroiditis (spontaneous evolution of thyrotoxicosis to hypothyroidism) were the most frequent types of thyroid dysfunction.</w:t>
      </w:r>
    </w:p>
    <w:p w:rsidR="00A33F1E" w:rsidRPr="00712CBA" w:rsidRDefault="00A33F1E" w:rsidP="00A33F1E">
      <w:pPr>
        <w:pStyle w:val="NoSpacing"/>
        <w:spacing w:line="276" w:lineRule="auto"/>
        <w:rPr>
          <w:rFonts w:ascii="Times New Roman" w:hAnsi="Times New Roman" w:cs="Times New Roman"/>
        </w:rPr>
      </w:pPr>
    </w:p>
    <w:p w:rsidR="005577CF" w:rsidRPr="00712CBA" w:rsidRDefault="00CB11DA" w:rsidP="00E939D7">
      <w:pPr>
        <w:spacing w:line="480" w:lineRule="auto"/>
        <w:rPr>
          <w:rFonts w:ascii="Times New Roman" w:hAnsi="Times New Roman" w:cs="Times New Roman"/>
        </w:rPr>
      </w:pPr>
      <w:r w:rsidRPr="00712CBA">
        <w:rPr>
          <w:rFonts w:ascii="Times New Roman" w:hAnsi="Times New Roman" w:cs="Times New Roman"/>
        </w:rPr>
        <w:br/>
      </w:r>
      <w:r w:rsidR="005577CF" w:rsidRPr="00712CBA">
        <w:rPr>
          <w:rFonts w:ascii="Times New Roman" w:hAnsi="Times New Roman" w:cs="Times New Roman"/>
        </w:rPr>
        <w:br w:type="page"/>
      </w:r>
    </w:p>
    <w:p w:rsidR="00A33F1E" w:rsidRPr="00712CBA" w:rsidRDefault="00E939D7" w:rsidP="00E939D7">
      <w:pPr>
        <w:spacing w:line="480" w:lineRule="auto"/>
        <w:rPr>
          <w:rFonts w:ascii="Times New Roman" w:hAnsi="Times New Roman" w:cs="Times New Roman"/>
        </w:rPr>
      </w:pPr>
      <w:r w:rsidRPr="00712CBA">
        <w:rPr>
          <w:rFonts w:ascii="Times New Roman" w:hAnsi="Times New Roman" w:cs="Times New Roman"/>
        </w:rPr>
        <w:lastRenderedPageBreak/>
        <w:t xml:space="preserve">Isolated hypothyroidism was observed in 1 patient with multinodular goiter while thyrotoxicosis developed in 1 patient with a history of isolated thyrotoxicosis on prior ipilimumab. Baseline TSH/fT4 levels were normal in both these patients. </w:t>
      </w:r>
    </w:p>
    <w:p w:rsidR="00A33F1E" w:rsidRPr="00712CBA" w:rsidRDefault="00CB11DA" w:rsidP="00A33F1E">
      <w:pPr>
        <w:spacing w:line="480" w:lineRule="auto"/>
        <w:rPr>
          <w:rFonts w:ascii="Times New Roman" w:hAnsi="Times New Roman" w:cs="Times New Roman"/>
          <w:sz w:val="2"/>
        </w:rPr>
      </w:pPr>
      <w:r w:rsidRPr="00712CBA">
        <w:rPr>
          <w:rFonts w:ascii="Times New Roman" w:hAnsi="Times New Roman" w:cs="Times New Roman"/>
          <w:noProof/>
          <w:sz w:val="2"/>
        </w:rPr>
        <w:drawing>
          <wp:inline distT="0" distB="0" distL="0" distR="0" wp14:anchorId="4C900659" wp14:editId="4C506DE8">
            <wp:extent cx="5055079" cy="3135429"/>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898" t="8009" r="4486" b="2288"/>
                    <a:stretch/>
                  </pic:blipFill>
                  <pic:spPr bwMode="auto">
                    <a:xfrm>
                      <a:off x="0" y="0"/>
                      <a:ext cx="5065727" cy="3142033"/>
                    </a:xfrm>
                    <a:prstGeom prst="rect">
                      <a:avLst/>
                    </a:prstGeom>
                    <a:noFill/>
                    <a:ln>
                      <a:noFill/>
                    </a:ln>
                    <a:extLst>
                      <a:ext uri="{53640926-AAD7-44D8-BBD7-CCE9431645EC}">
                        <a14:shadowObscured xmlns:a14="http://schemas.microsoft.com/office/drawing/2010/main"/>
                      </a:ext>
                    </a:extLst>
                  </pic:spPr>
                </pic:pic>
              </a:graphicData>
            </a:graphic>
          </wp:inline>
        </w:drawing>
      </w:r>
    </w:p>
    <w:p w:rsidR="00A33F1E" w:rsidRPr="00712CBA" w:rsidRDefault="00A33F1E" w:rsidP="00A33F1E">
      <w:pPr>
        <w:pStyle w:val="NoSpacing"/>
        <w:spacing w:line="276" w:lineRule="auto"/>
        <w:rPr>
          <w:rFonts w:ascii="Times New Roman" w:hAnsi="Times New Roman" w:cs="Times New Roman"/>
        </w:rPr>
      </w:pPr>
      <w:r w:rsidRPr="00712CBA">
        <w:rPr>
          <w:rFonts w:ascii="Times New Roman" w:hAnsi="Times New Roman" w:cs="Times New Roman"/>
          <w:b/>
        </w:rPr>
        <w:t>Figure 4.</w:t>
      </w:r>
      <w:r w:rsidRPr="00712CBA">
        <w:rPr>
          <w:rFonts w:ascii="Times New Roman" w:hAnsi="Times New Roman" w:cs="Times New Roman"/>
        </w:rPr>
        <w:t xml:space="preserve"> </w:t>
      </w:r>
      <w:r w:rsidR="00CB11DA" w:rsidRPr="00712CBA">
        <w:rPr>
          <w:rFonts w:ascii="Times New Roman" w:hAnsi="Times New Roman" w:cs="Times New Roman"/>
        </w:rPr>
        <w:t>Graphic representation of free thyroxine (fT4) values in patients with suspected inflammatory thyroiditis on pembrolizumab. The evolution of fT4 levels is plotted against the time (in days) after the introduction of pembrolizumab. Early transient thyrotoxicosis develops followed by spontaneous progression to hypothyroidism.</w:t>
      </w:r>
    </w:p>
    <w:p w:rsidR="00A33F1E" w:rsidRPr="00712CBA" w:rsidRDefault="00A33F1E" w:rsidP="00E939D7">
      <w:pPr>
        <w:spacing w:line="480" w:lineRule="auto"/>
        <w:rPr>
          <w:rFonts w:ascii="Times New Roman" w:hAnsi="Times New Roman" w:cs="Times New Roman"/>
          <w:sz w:val="10"/>
        </w:rPr>
      </w:pPr>
    </w:p>
    <w:p w:rsidR="00E939D7" w:rsidRPr="00712CBA" w:rsidRDefault="00E939D7" w:rsidP="00E939D7">
      <w:pPr>
        <w:spacing w:line="480" w:lineRule="auto"/>
        <w:rPr>
          <w:rFonts w:ascii="Times New Roman" w:hAnsi="Times New Roman" w:cs="Times New Roman"/>
        </w:rPr>
      </w:pPr>
      <w:r w:rsidRPr="00712CBA">
        <w:rPr>
          <w:rFonts w:ascii="Times New Roman" w:hAnsi="Times New Roman" w:cs="Times New Roman"/>
        </w:rPr>
        <w:t>Pembrolizumab immunotherapy was temporarily interrupted for 1 case of grade 3 thyrotoxicosis. Pembrolizumab was not interrupted nor discontinued (n=13) in all other thyroid-related AE, but was discontinued nonetheless for PD in 3 patients and interrupted for a non-endocrine irAE in 1 patient.</w:t>
      </w:r>
    </w:p>
    <w:p w:rsidR="005577CF" w:rsidRPr="00712CBA" w:rsidRDefault="005577CF" w:rsidP="00E939D7">
      <w:pPr>
        <w:spacing w:line="480" w:lineRule="auto"/>
        <w:rPr>
          <w:rFonts w:ascii="Times New Roman" w:eastAsiaTheme="majorEastAsia" w:hAnsi="Times New Roman" w:cs="Times New Roman"/>
          <w:b/>
          <w:bCs/>
          <w:i/>
          <w:color w:val="4F81BD" w:themeColor="accent1"/>
        </w:rPr>
      </w:pPr>
      <w:r w:rsidRPr="00712CBA">
        <w:rPr>
          <w:rFonts w:ascii="Times New Roman" w:eastAsiaTheme="majorEastAsia" w:hAnsi="Times New Roman" w:cs="Times New Roman"/>
          <w:b/>
          <w:bCs/>
          <w:i/>
          <w:color w:val="4F81BD" w:themeColor="accent1"/>
        </w:rPr>
        <w:br w:type="page"/>
      </w:r>
    </w:p>
    <w:p w:rsidR="00A33F1E" w:rsidRPr="002322AB" w:rsidRDefault="00E939D7" w:rsidP="002322AB">
      <w:pPr>
        <w:pStyle w:val="Heading3"/>
        <w:spacing w:line="480" w:lineRule="auto"/>
        <w:rPr>
          <w:rFonts w:ascii="Times New Roman" w:hAnsi="Times New Roman" w:cs="Times New Roman"/>
          <w:i/>
        </w:rPr>
      </w:pPr>
      <w:bookmarkStart w:id="26" w:name="_Toc463009954"/>
      <w:r w:rsidRPr="002322AB">
        <w:rPr>
          <w:rFonts w:ascii="Times New Roman" w:hAnsi="Times New Roman" w:cs="Times New Roman"/>
          <w:i/>
        </w:rPr>
        <w:lastRenderedPageBreak/>
        <w:t>Prior medical therapy associated with thyroid dysfunction</w:t>
      </w:r>
      <w:bookmarkEnd w:id="26"/>
    </w:p>
    <w:p w:rsidR="00E939D7" w:rsidRPr="00712CBA" w:rsidRDefault="00712CBA" w:rsidP="00E939D7">
      <w:pPr>
        <w:spacing w:line="480" w:lineRule="auto"/>
        <w:rPr>
          <w:rFonts w:ascii="Times New Roman" w:hAnsi="Times New Roman" w:cs="Times New Roman"/>
        </w:rPr>
      </w:pPr>
      <w:r w:rsidRPr="00712CBA">
        <w:rPr>
          <w:noProof/>
        </w:rPr>
        <w:drawing>
          <wp:inline distT="0" distB="0" distL="0" distR="0" wp14:anchorId="4495347F" wp14:editId="2B0BD676">
            <wp:extent cx="5402643" cy="4589252"/>
            <wp:effectExtent l="0" t="0" r="762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2723" cy="4589320"/>
                    </a:xfrm>
                    <a:prstGeom prst="rect">
                      <a:avLst/>
                    </a:prstGeom>
                    <a:noFill/>
                    <a:ln>
                      <a:noFill/>
                    </a:ln>
                  </pic:spPr>
                </pic:pic>
              </a:graphicData>
            </a:graphic>
          </wp:inline>
        </w:drawing>
      </w:r>
      <w:r w:rsidR="00E939D7" w:rsidRPr="00712CBA">
        <w:rPr>
          <w:rFonts w:ascii="Times New Roman" w:hAnsi="Times New Roman" w:cs="Times New Roman"/>
        </w:rPr>
        <w:br/>
        <w:t>In total, 76 patients (76.8%) were pretreated with ipilimumab mAb therapy; 23 patients (23.2%) were ipilimumab-naïve. Ipilimumab and pembrolizumab were always administered sequentially. Table </w:t>
      </w:r>
      <w:r w:rsidR="000B2829">
        <w:rPr>
          <w:rFonts w:ascii="Times New Roman" w:hAnsi="Times New Roman" w:cs="Times New Roman"/>
        </w:rPr>
        <w:t>3</w:t>
      </w:r>
      <w:r w:rsidR="00E939D7" w:rsidRPr="00712CBA">
        <w:rPr>
          <w:rFonts w:ascii="Times New Roman" w:hAnsi="Times New Roman" w:cs="Times New Roman"/>
        </w:rPr>
        <w:t xml:space="preserve"> provides an overview of prior ipilimumab immunotherapy. The duration of washout after last ipilimumab dosing was ≤4 weeks in 17 patients; ≤6, 9 and 12 weeks in respectively 25, 37 and 44 patients. Thyroid-related AE developed in 5 of 17 patients (29%) with an ipilimumab washout ≤4 weeks versus 10 of 59 patients (17%) with a washout period &gt;4 weeks. In patients with a washout ≤6, 9 and 12 weeks, the incidence of thyroid-related AE was 24%, 22% and 23% respectively. In cases of thyrotoxicosis progressing to hypothyroidism, 5 of 9 patients (56%) had a washout &gt;4 weeks versus ≤4 weeks in 3 of 9 patients (33%) while the 1 remaining patient (11%) was ipilimumab-naïve. The half-life of ipilimumab is 14.7 days </w:t>
      </w:r>
      <w:r w:rsidR="00E939D7" w:rsidRPr="00712CBA">
        <w:rPr>
          <w:rFonts w:ascii="Times New Roman" w:hAnsi="Times New Roman" w:cs="Times New Roman"/>
        </w:rPr>
        <w:fldChar w:fldCharType="begin"/>
      </w:r>
      <w:r w:rsidR="00A33F1E" w:rsidRPr="00712CBA">
        <w:rPr>
          <w:rFonts w:ascii="Times New Roman" w:hAnsi="Times New Roman" w:cs="Times New Roman"/>
        </w:rPr>
        <w:instrText xml:space="preserve"> ADDIN EN.CITE &lt;EndNote&gt;&lt;Cite&gt;&lt;Author&gt;Fellner&lt;/Author&gt;&lt;Year&gt;2012&lt;/Year&gt;&lt;RecNum&gt;158&lt;/RecNum&gt;&lt;DisplayText&gt;(31)&lt;/DisplayText&gt;&lt;record&gt;&lt;rec-number&gt;158&lt;/rec-number&gt;&lt;foreign-keys&gt;&lt;key app="EN" db-id="wa9et5f07avwr8ewaa0pa0vttd0fxsadd5s2" timestamp="1467282150"&gt;158&lt;/key&gt;&lt;/foreign-keys&gt;&lt;ref-type name="Journal Article"&gt;17&lt;/ref-type&gt;&lt;contributors&gt;&lt;authors&gt;&lt;author&gt;Fellner, C.&lt;/author&gt;&lt;/authors&gt;&lt;/contributors&gt;&lt;titles&gt;&lt;title&gt;Ipilimumab (yervoy) prolongs survival in advanced melanoma: serious side effects and a hefty price tag may limit its use&lt;/title&gt;&lt;secondary-title&gt;P T&lt;/secondary-title&gt;&lt;alt-title&gt;P &amp;amp; T : a peer-reviewed journal for formulary management&lt;/alt-title&gt;&lt;/titles&gt;&lt;periodical&gt;&lt;full-title&gt;P T&lt;/full-title&gt;&lt;abbr-1&gt;P &amp;amp; T : a peer-reviewed journal for formulary management&lt;/abbr-1&gt;&lt;/periodical&gt;&lt;alt-periodical&gt;&lt;full-title&gt;P T&lt;/full-title&gt;&lt;abbr-1&gt;P &amp;amp; T : a peer-reviewed journal for formulary management&lt;/abbr-1&gt;&lt;/alt-periodical&gt;&lt;pages&gt;503-30&lt;/pages&gt;&lt;volume&gt;37&lt;/volume&gt;&lt;number&gt;9&lt;/number&gt;&lt;dates&gt;&lt;year&gt;2012&lt;/year&gt;&lt;pub-dates&gt;&lt;date&gt;Sep&lt;/date&gt;&lt;/pub-dates&gt;&lt;/dates&gt;&lt;isbn&gt;1052-1372 (Print)&amp;#xD;1052-1372 (Linking)&lt;/isbn&gt;&lt;accession-num&gt;23066344&lt;/accession-num&gt;&lt;urls&gt;&lt;related-urls&gt;&lt;url&gt;http://www.ncbi.nlm.nih.gov/pubmed/23066344&lt;/url&gt;&lt;/related-urls&gt;&lt;/urls&gt;&lt;custom2&gt;3462607&lt;/custom2&gt;&lt;/record&gt;&lt;/Cite&gt;&lt;/EndNote&gt;</w:instrText>
      </w:r>
      <w:r w:rsidR="00E939D7" w:rsidRPr="00712CBA">
        <w:rPr>
          <w:rFonts w:ascii="Times New Roman" w:hAnsi="Times New Roman" w:cs="Times New Roman"/>
        </w:rPr>
        <w:fldChar w:fldCharType="separate"/>
      </w:r>
      <w:r w:rsidR="00A33F1E" w:rsidRPr="00712CBA">
        <w:rPr>
          <w:rFonts w:ascii="Times New Roman" w:hAnsi="Times New Roman" w:cs="Times New Roman"/>
          <w:noProof/>
        </w:rPr>
        <w:t>(31)</w:t>
      </w:r>
      <w:r w:rsidR="00E939D7" w:rsidRPr="00712CBA">
        <w:rPr>
          <w:rFonts w:ascii="Times New Roman" w:hAnsi="Times New Roman" w:cs="Times New Roman"/>
        </w:rPr>
        <w:fldChar w:fldCharType="end"/>
      </w:r>
      <w:r w:rsidR="00E939D7" w:rsidRPr="00712CBA">
        <w:rPr>
          <w:rFonts w:ascii="Times New Roman" w:hAnsi="Times New Roman" w:cs="Times New Roman"/>
        </w:rPr>
        <w:t xml:space="preserve">. Its plasma concentration would be negligible after 5 times the half-life, which equals to </w:t>
      </w:r>
      <w:r w:rsidR="00E939D7" w:rsidRPr="00712CBA">
        <w:rPr>
          <w:rFonts w:ascii="Times New Roman" w:hAnsi="Times New Roman" w:cs="Times New Roman"/>
        </w:rPr>
        <w:lastRenderedPageBreak/>
        <w:t>10.5 weeks. Of 15 ipilimumab-pretreated patients with a thyroid-related AE, 7 had an ipilimumab washout of &gt;10.5 weeks. Of note, 2 patients were on amiodarone before and during pembrolizumab therapy; 1 of which had developed amiodarone-induced thyrotoxicosis 8 years before melanoma diagnosis. None developed thyroid dysfunction on pembrolizumab.</w:t>
      </w:r>
    </w:p>
    <w:p w:rsidR="00E939D7" w:rsidRPr="00712CBA" w:rsidRDefault="00E939D7" w:rsidP="00E939D7">
      <w:pPr>
        <w:spacing w:line="480" w:lineRule="auto"/>
        <w:rPr>
          <w:rFonts w:ascii="Times New Roman" w:hAnsi="Times New Roman" w:cs="Times New Roman"/>
        </w:rPr>
      </w:pPr>
      <w:bookmarkStart w:id="27" w:name="_Toc463009955"/>
      <w:r w:rsidRPr="002322AB">
        <w:rPr>
          <w:rStyle w:val="Heading3Char"/>
          <w:rFonts w:ascii="Times New Roman" w:hAnsi="Times New Roman" w:cs="Times New Roman"/>
          <w:i/>
        </w:rPr>
        <w:t>Thyroid autoantibody subanalysis</w:t>
      </w:r>
      <w:bookmarkEnd w:id="27"/>
      <w:r w:rsidRPr="002322AB">
        <w:rPr>
          <w:rStyle w:val="Heading3Char"/>
          <w:rFonts w:ascii="Times New Roman" w:hAnsi="Times New Roman" w:cs="Times New Roman"/>
          <w:i/>
        </w:rPr>
        <w:br/>
      </w:r>
      <w:r w:rsidRPr="00712CBA">
        <w:rPr>
          <w:rFonts w:ascii="Times New Roman" w:hAnsi="Times New Roman" w:cs="Times New Roman"/>
        </w:rPr>
        <w:t>Thyroid autoantibodies (TPOAb and/or TRAb) could be assessed in 10 of 17 patients with a thyroid-related AE and were elevated in 4 of 10 patients (40%) during thyroid dysfunction. TPOAb serology was available in all 10 patients and was elevated in 3 patients. TRAb was tested in 5 patients and was elevated in 1 patient at the time of thyrotoxicosis. Positive antithyroid antibodies were exclusively observed in cases of thyrotoxicosis progressing to hypothyroidism. In the 1 case of positive TRAb, thyrotoxicosis swiftly evolved into hypothyroidism without antithyroid therapy. This patient might have had Graves’ disease rapidly shifting to hypothyroidism due to a switch in her antibody subpopulation. Additional serological analyses (on plasma samples obtained before the introduction of pembrolizumab) identified the baseline TPOAb status in 4 of 10 patients whose TPOAb status during thyroid dysfunction had been analyzed. Baseline TPOAb was elevated in 2 patients with an elevated TPOAb level during thyroid dysfunction, while baseline TPOAb remained unchanged in 2 patients in whom a normal TPOAb level was identified during thyroid dysfunction.</w:t>
      </w:r>
    </w:p>
    <w:p w:rsidR="00A33F1E" w:rsidRPr="00712CBA" w:rsidRDefault="00E939D7" w:rsidP="00E939D7">
      <w:pPr>
        <w:spacing w:after="0" w:line="480" w:lineRule="auto"/>
        <w:rPr>
          <w:rFonts w:ascii="Times New Roman" w:hAnsi="Times New Roman" w:cs="Times New Roman"/>
        </w:rPr>
      </w:pPr>
      <w:bookmarkStart w:id="28" w:name="_Toc463009956"/>
      <w:r w:rsidRPr="002322AB">
        <w:rPr>
          <w:rStyle w:val="Heading3Char"/>
          <w:rFonts w:ascii="Times New Roman" w:hAnsi="Times New Roman" w:cs="Times New Roman"/>
          <w:i/>
          <w:vertAlign w:val="superscript"/>
        </w:rPr>
        <w:t>18</w:t>
      </w:r>
      <w:r w:rsidRPr="002322AB">
        <w:rPr>
          <w:rStyle w:val="Heading3Char"/>
          <w:rFonts w:ascii="Times New Roman" w:hAnsi="Times New Roman" w:cs="Times New Roman"/>
          <w:i/>
        </w:rPr>
        <w:t>FDG uptake in subgroup with suspected inflammatory thyroiditis</w:t>
      </w:r>
      <w:bookmarkEnd w:id="28"/>
      <w:r w:rsidRPr="002322AB">
        <w:rPr>
          <w:rStyle w:val="Heading3Char"/>
          <w:rFonts w:ascii="Times New Roman" w:hAnsi="Times New Roman" w:cs="Times New Roman"/>
          <w:i/>
        </w:rPr>
        <w:br/>
      </w:r>
      <w:r w:rsidRPr="00712CBA">
        <w:rPr>
          <w:rFonts w:ascii="Times New Roman" w:hAnsi="Times New Roman" w:cs="Times New Roman"/>
        </w:rPr>
        <w:t xml:space="preserve">The uptake of </w:t>
      </w:r>
      <w:r w:rsidRPr="00712CBA">
        <w:rPr>
          <w:rFonts w:ascii="Times New Roman" w:hAnsi="Times New Roman" w:cs="Times New Roman"/>
          <w:vertAlign w:val="superscript"/>
        </w:rPr>
        <w:t>18</w:t>
      </w:r>
      <w:r w:rsidRPr="00712CBA">
        <w:rPr>
          <w:rFonts w:ascii="Times New Roman" w:hAnsi="Times New Roman" w:cs="Times New Roman"/>
        </w:rPr>
        <w:t xml:space="preserve">FDG in the thyroid gland could be analyzed in 7 out of 9 thyrotoxic patients who progressed to hypothyroidism and in whom comparable </w:t>
      </w:r>
      <w:r w:rsidRPr="00712CBA">
        <w:rPr>
          <w:rFonts w:ascii="Times New Roman" w:hAnsi="Times New Roman" w:cs="Times New Roman"/>
          <w:vertAlign w:val="superscript"/>
        </w:rPr>
        <w:t>18</w:t>
      </w:r>
      <w:r w:rsidRPr="00712CBA">
        <w:rPr>
          <w:rFonts w:ascii="Times New Roman" w:hAnsi="Times New Roman" w:cs="Times New Roman"/>
        </w:rPr>
        <w:t xml:space="preserve">FDG-PET/CT results were available. Diffuse increase of </w:t>
      </w:r>
      <w:r w:rsidRPr="00712CBA">
        <w:rPr>
          <w:rFonts w:ascii="Times New Roman" w:hAnsi="Times New Roman" w:cs="Times New Roman"/>
          <w:vertAlign w:val="superscript"/>
        </w:rPr>
        <w:t>18</w:t>
      </w:r>
      <w:r w:rsidRPr="00712CBA">
        <w:rPr>
          <w:rFonts w:ascii="Times New Roman" w:hAnsi="Times New Roman" w:cs="Times New Roman"/>
        </w:rPr>
        <w:t xml:space="preserve">FDG uptake (visually and/or semi-quantitatively) after the onset of thyrotoxicosis was observed in all 7 evaluated patients. Interestingly, there was no increased </w:t>
      </w:r>
      <w:r w:rsidRPr="00712CBA">
        <w:rPr>
          <w:rFonts w:ascii="Times New Roman" w:hAnsi="Times New Roman" w:cs="Times New Roman"/>
          <w:vertAlign w:val="superscript"/>
        </w:rPr>
        <w:t>18</w:t>
      </w:r>
      <w:r w:rsidRPr="00712CBA">
        <w:rPr>
          <w:rFonts w:ascii="Times New Roman" w:hAnsi="Times New Roman" w:cs="Times New Roman"/>
        </w:rPr>
        <w:t>FDG uptake in 6 of these patients before the introduction of pembrolizumab, while the 1 remaining patient also had an increased tr</w:t>
      </w:r>
      <w:r w:rsidR="00CB11DA" w:rsidRPr="00712CBA">
        <w:rPr>
          <w:rFonts w:ascii="Times New Roman" w:hAnsi="Times New Roman" w:cs="Times New Roman"/>
        </w:rPr>
        <w:t>acer uptake at baseline. Table 4</w:t>
      </w:r>
      <w:r w:rsidRPr="00712CBA">
        <w:rPr>
          <w:rFonts w:ascii="Times New Roman" w:hAnsi="Times New Roman" w:cs="Times New Roman"/>
        </w:rPr>
        <w:t xml:space="preserve"> summarizes the visual and semi-quantitative </w:t>
      </w:r>
      <w:r w:rsidRPr="00712CBA">
        <w:rPr>
          <w:rFonts w:ascii="Times New Roman" w:hAnsi="Times New Roman" w:cs="Times New Roman"/>
          <w:vertAlign w:val="superscript"/>
        </w:rPr>
        <w:t>18</w:t>
      </w:r>
      <w:r w:rsidRPr="00712CBA">
        <w:rPr>
          <w:rFonts w:ascii="Times New Roman" w:hAnsi="Times New Roman" w:cs="Times New Roman"/>
        </w:rPr>
        <w:t>FDG uptake in the thyroid gland.</w:t>
      </w:r>
    </w:p>
    <w:p w:rsidR="00712CBA" w:rsidRPr="00712CBA" w:rsidRDefault="00712CBA" w:rsidP="00596AAB">
      <w:pPr>
        <w:pStyle w:val="NoSpacing"/>
        <w:spacing w:line="276" w:lineRule="auto"/>
        <w:rPr>
          <w:rFonts w:ascii="Times New Roman" w:hAnsi="Times New Roman" w:cs="Times New Roman"/>
          <w:b/>
          <w:sz w:val="16"/>
        </w:rPr>
      </w:pPr>
      <w:r w:rsidRPr="00712CBA">
        <w:rPr>
          <w:noProof/>
        </w:rPr>
        <w:lastRenderedPageBreak/>
        <w:drawing>
          <wp:inline distT="0" distB="0" distL="0" distR="0" wp14:anchorId="002F3D0B" wp14:editId="2F45901C">
            <wp:extent cx="5693434" cy="2698193"/>
            <wp:effectExtent l="0" t="0" r="254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3434" cy="2698193"/>
                    </a:xfrm>
                    <a:prstGeom prst="rect">
                      <a:avLst/>
                    </a:prstGeom>
                    <a:noFill/>
                    <a:ln>
                      <a:noFill/>
                    </a:ln>
                  </pic:spPr>
                </pic:pic>
              </a:graphicData>
            </a:graphic>
          </wp:inline>
        </w:drawing>
      </w:r>
      <w:r w:rsidR="00CB11DA" w:rsidRPr="00712CBA">
        <w:rPr>
          <w:rFonts w:ascii="Times New Roman" w:hAnsi="Times New Roman" w:cs="Times New Roman"/>
          <w:b/>
        </w:rPr>
        <w:br/>
      </w:r>
      <w:r w:rsidRPr="00712CBA">
        <w:rPr>
          <w:rFonts w:ascii="Times New Roman" w:hAnsi="Times New Roman" w:cs="Times New Roman"/>
          <w:b/>
          <w:sz w:val="10"/>
        </w:rPr>
        <w:t xml:space="preserve"> </w:t>
      </w:r>
    </w:p>
    <w:p w:rsidR="00E939D7" w:rsidRPr="00712CBA" w:rsidRDefault="00A33F1E" w:rsidP="00596AAB">
      <w:pPr>
        <w:pStyle w:val="NoSpacing"/>
        <w:spacing w:line="276" w:lineRule="auto"/>
        <w:rPr>
          <w:rFonts w:ascii="Times New Roman" w:hAnsi="Times New Roman" w:cs="Times New Roman"/>
          <w:b/>
          <w:sz w:val="12"/>
        </w:rPr>
      </w:pPr>
      <w:r w:rsidRPr="00712CBA">
        <w:rPr>
          <w:rFonts w:ascii="Times New Roman" w:hAnsi="Times New Roman" w:cs="Times New Roman"/>
          <w:b/>
        </w:rPr>
        <w:t xml:space="preserve">Table 4. </w:t>
      </w:r>
      <w:r w:rsidR="00596AAB" w:rsidRPr="00712CBA">
        <w:rPr>
          <w:rFonts w:ascii="Times New Roman" w:hAnsi="Times New Roman" w:cs="Times New Roman"/>
        </w:rPr>
        <w:t xml:space="preserve">Overview of </w:t>
      </w:r>
      <w:r w:rsidR="00596AAB" w:rsidRPr="00712CBA">
        <w:rPr>
          <w:rFonts w:ascii="Times New Roman" w:hAnsi="Times New Roman" w:cs="Times New Roman"/>
          <w:vertAlign w:val="superscript"/>
        </w:rPr>
        <w:t>18</w:t>
      </w:r>
      <w:r w:rsidR="00596AAB" w:rsidRPr="00712CBA">
        <w:rPr>
          <w:rFonts w:ascii="Times New Roman" w:hAnsi="Times New Roman" w:cs="Times New Roman"/>
        </w:rPr>
        <w:t xml:space="preserve">FDG-PET/CT imaging in thyrotoxic patients with compatible inflammatory thyroiditis. Time is denoted in days (d) before/after first pembrolizumab dosing. Delta sign (Δ) signifies the difference in peakSUV (corrected for body weight) after onset of thyroiditis/before first pembrolizumab dosing; followed by the difference compared to the tracer uptake at baseline (%). </w:t>
      </w:r>
      <w:r w:rsidR="00596AAB" w:rsidRPr="00712CBA">
        <w:rPr>
          <w:rFonts w:ascii="Times New Roman" w:hAnsi="Times New Roman" w:cs="Times New Roman"/>
        </w:rPr>
        <w:br/>
        <w:t xml:space="preserve">A diffuse increased </w:t>
      </w:r>
      <w:r w:rsidR="00596AAB" w:rsidRPr="00712CBA">
        <w:rPr>
          <w:rFonts w:ascii="Times New Roman" w:hAnsi="Times New Roman" w:cs="Times New Roman"/>
          <w:vertAlign w:val="superscript"/>
        </w:rPr>
        <w:t>18</w:t>
      </w:r>
      <w:r w:rsidR="00596AAB" w:rsidRPr="00712CBA">
        <w:rPr>
          <w:rFonts w:ascii="Times New Roman" w:hAnsi="Times New Roman" w:cs="Times New Roman"/>
        </w:rPr>
        <w:t xml:space="preserve">FDG uptake (visually and/or semi-quantitatively) was observed in all 7 evaluable patients after the onset of thyrotoxicosis. Interestingly, there was no increased </w:t>
      </w:r>
      <w:r w:rsidR="00596AAB" w:rsidRPr="00712CBA">
        <w:rPr>
          <w:rFonts w:ascii="Times New Roman" w:hAnsi="Times New Roman" w:cs="Times New Roman"/>
          <w:vertAlign w:val="superscript"/>
        </w:rPr>
        <w:t>18</w:t>
      </w:r>
      <w:r w:rsidR="00596AAB" w:rsidRPr="00712CBA">
        <w:rPr>
          <w:rFonts w:ascii="Times New Roman" w:hAnsi="Times New Roman" w:cs="Times New Roman"/>
        </w:rPr>
        <w:t xml:space="preserve">FDG uptake in 6 of these patients before the introduction of pembrolizumab. Abbreviations: </w:t>
      </w:r>
      <w:r w:rsidR="00596AAB" w:rsidRPr="00712CBA">
        <w:rPr>
          <w:rFonts w:ascii="Times New Roman" w:hAnsi="Times New Roman" w:cs="Times New Roman"/>
          <w:vertAlign w:val="superscript"/>
        </w:rPr>
        <w:t>18</w:t>
      </w:r>
      <w:r w:rsidR="00596AAB" w:rsidRPr="00712CBA">
        <w:rPr>
          <w:rFonts w:ascii="Times New Roman" w:hAnsi="Times New Roman" w:cs="Times New Roman"/>
        </w:rPr>
        <w:t xml:space="preserve">FDG-PET/CT, </w:t>
      </w:r>
      <w:r w:rsidR="00596AAB" w:rsidRPr="00712CBA">
        <w:rPr>
          <w:rFonts w:ascii="Times New Roman" w:hAnsi="Times New Roman" w:cs="Times New Roman"/>
          <w:vertAlign w:val="superscript"/>
        </w:rPr>
        <w:t>18</w:t>
      </w:r>
      <w:r w:rsidR="00596AAB" w:rsidRPr="00712CBA">
        <w:rPr>
          <w:rFonts w:ascii="Times New Roman" w:hAnsi="Times New Roman" w:cs="Times New Roman"/>
        </w:rPr>
        <w:t xml:space="preserve">fluorodeoxyglucose positron emission tomography/computed tomography; pem, pembrolizumab; peakSUV, peak standardized uptake value (corrected for body weight); </w:t>
      </w:r>
      <w:r w:rsidR="00596AAB" w:rsidRPr="00712CBA">
        <w:rPr>
          <w:rFonts w:ascii="Times New Roman" w:hAnsi="Times New Roman" w:cs="Times New Roman"/>
          <w:sz w:val="14"/>
        </w:rPr>
        <w:t>SD</w:t>
      </w:r>
      <w:r w:rsidR="00596AAB" w:rsidRPr="00712CBA">
        <w:rPr>
          <w:rFonts w:ascii="Times New Roman" w:hAnsi="Times New Roman" w:cs="Times New Roman"/>
        </w:rPr>
        <w:t>, standard deviation; Δ, delta.</w:t>
      </w:r>
      <w:r w:rsidR="00E939D7" w:rsidRPr="00712CBA">
        <w:rPr>
          <w:rFonts w:ascii="Times New Roman" w:hAnsi="Times New Roman" w:cs="Times New Roman"/>
        </w:rPr>
        <w:br w:type="page"/>
      </w:r>
    </w:p>
    <w:p w:rsidR="00E939D7" w:rsidRPr="00712CBA" w:rsidRDefault="00E939D7" w:rsidP="00E939D7">
      <w:pPr>
        <w:pStyle w:val="Heading1"/>
        <w:spacing w:line="480" w:lineRule="auto"/>
        <w:rPr>
          <w:rFonts w:ascii="Times New Roman" w:hAnsi="Times New Roman" w:cs="Times New Roman"/>
          <w:sz w:val="22"/>
          <w:szCs w:val="22"/>
        </w:rPr>
      </w:pPr>
      <w:bookmarkStart w:id="29" w:name="_Toc463009957"/>
      <w:r w:rsidRPr="00712CBA">
        <w:rPr>
          <w:rFonts w:ascii="Times New Roman" w:hAnsi="Times New Roman" w:cs="Times New Roman"/>
          <w:sz w:val="22"/>
          <w:szCs w:val="22"/>
        </w:rPr>
        <w:lastRenderedPageBreak/>
        <w:t>Discussion</w:t>
      </w:r>
      <w:bookmarkEnd w:id="29"/>
    </w:p>
    <w:p w:rsidR="00E939D7" w:rsidRPr="00712CBA" w:rsidRDefault="00E939D7" w:rsidP="00E939D7">
      <w:pPr>
        <w:spacing w:line="480" w:lineRule="auto"/>
        <w:rPr>
          <w:rFonts w:ascii="Times New Roman" w:hAnsi="Times New Roman" w:cs="Times New Roman"/>
        </w:rPr>
      </w:pPr>
      <w:r w:rsidRPr="00712CBA">
        <w:rPr>
          <w:rFonts w:ascii="Times New Roman" w:hAnsi="Times New Roman" w:cs="Times New Roman"/>
        </w:rPr>
        <w:t xml:space="preserve">Thyroid dysfunction is a common adverse event in the present cohort of pembrolizumab-treated melanoma patients. Hypothyroidism and thyrotoxicosis due to suspected inflammatory thyroiditis were  the most frequent clinical presentations. Thyroid dysfunction was mostly observed within the first weeks following the initiation of pembrolizumab. The time interval for the development of thyrotoxicosis progressing to hypothyroidism was particularly short; often following the first pembrolizumab dosing. Thyrotoxicosis was rarely severe and hypothyroidism was  manageable with thyroid hormone replacement therapy. Therefore, pembrolizumab was not interrupted despite the thyroid-related AE in all but 1 patient. The underlying mechanisms of thyroid dysfunction were further unraveled by the measurement of thyroid autoantibodies and by reviewing </w:t>
      </w:r>
      <w:r w:rsidRPr="00712CBA">
        <w:rPr>
          <w:rFonts w:ascii="Times New Roman" w:hAnsi="Times New Roman" w:cs="Times New Roman"/>
          <w:vertAlign w:val="superscript"/>
        </w:rPr>
        <w:t>18</w:t>
      </w:r>
      <w:r w:rsidRPr="00712CBA">
        <w:rPr>
          <w:rFonts w:ascii="Times New Roman" w:hAnsi="Times New Roman" w:cs="Times New Roman"/>
        </w:rPr>
        <w:t xml:space="preserve">FDG-PET/CT imaging studies. Thyroid autoantibodies were detected in nearly half of patients with thyrotoxicosis progressing to hypothyroidism. Interestingly, we discovered that these positive TPOAb during thyroid dysfunction were already present at baseline in 2 evaluable patient cases. The usefulness of </w:t>
      </w:r>
      <w:r w:rsidRPr="00712CBA">
        <w:rPr>
          <w:rFonts w:ascii="Times New Roman" w:hAnsi="Times New Roman" w:cs="Times New Roman"/>
          <w:vertAlign w:val="superscript"/>
        </w:rPr>
        <w:t>18</w:t>
      </w:r>
      <w:r w:rsidRPr="00712CBA">
        <w:rPr>
          <w:rFonts w:ascii="Times New Roman" w:hAnsi="Times New Roman" w:cs="Times New Roman"/>
        </w:rPr>
        <w:t xml:space="preserve">FDG-PET/CT imaging was demonstrated in a subanalysis of patients with thyrotoxicosis progressing to hypothyroidism. Diffuse increase of </w:t>
      </w:r>
      <w:r w:rsidRPr="00712CBA">
        <w:rPr>
          <w:rFonts w:ascii="Times New Roman" w:hAnsi="Times New Roman" w:cs="Times New Roman"/>
          <w:vertAlign w:val="superscript"/>
        </w:rPr>
        <w:t>18</w:t>
      </w:r>
      <w:r w:rsidRPr="00712CBA">
        <w:rPr>
          <w:rFonts w:ascii="Times New Roman" w:hAnsi="Times New Roman" w:cs="Times New Roman"/>
        </w:rPr>
        <w:t>FDG uptake in the thyroid gland was found in all patients who were clinically suspected to have a more severe form of pembrolizumab-associated inflammatory thyroiditis.</w:t>
      </w:r>
    </w:p>
    <w:p w:rsidR="00E939D7" w:rsidRPr="00712CBA" w:rsidRDefault="00E939D7" w:rsidP="00E939D7">
      <w:pPr>
        <w:spacing w:line="480" w:lineRule="auto"/>
        <w:rPr>
          <w:rFonts w:ascii="Times New Roman" w:hAnsi="Times New Roman" w:cs="Times New Roman"/>
        </w:rPr>
      </w:pPr>
      <w:r w:rsidRPr="00712CBA">
        <w:rPr>
          <w:rFonts w:ascii="Times New Roman" w:hAnsi="Times New Roman" w:cs="Times New Roman"/>
        </w:rPr>
        <w:t xml:space="preserve">One of the strengths of this study is the large number of evaluated melanoma patients. Thyroid dysfunction was clearly defined and all patients were systematically surveyed. This likely contributed to the higher than previously reported incidence of thyroid disorder in pembrolizumab-treated patients. In the KEYNOTE-002 trial, in which melanoma patients received a similar pembrolizumab regime (2 mg/kg every 3 weeks), hypothyroidism was only observed in 5% of patients </w:t>
      </w:r>
      <w:r w:rsidRPr="00712CBA">
        <w:rPr>
          <w:rFonts w:ascii="Times New Roman" w:hAnsi="Times New Roman" w:cs="Times New Roman"/>
        </w:rPr>
        <w:fldChar w:fldCharType="begin">
          <w:fldData xml:space="preserve">PEVuZE5vdGU+PENpdGU+PEF1dGhvcj5SaWJhczwvQXV0aG9yPjxZZWFyPjIwMTU8L1llYXI+PFJl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</w:fldData>
        </w:fldChar>
      </w:r>
      <w:r w:rsidRPr="00712CBA">
        <w:rPr>
          <w:rFonts w:ascii="Times New Roman" w:hAnsi="Times New Roman" w:cs="Times New Roman"/>
        </w:rPr>
        <w:instrText xml:space="preserve"> ADDIN EN.CITE </w:instrText>
      </w:r>
      <w:r w:rsidRPr="00712CBA">
        <w:rPr>
          <w:rFonts w:ascii="Times New Roman" w:hAnsi="Times New Roman" w:cs="Times New Roman"/>
        </w:rPr>
        <w:fldChar w:fldCharType="begin">
          <w:fldData xml:space="preserve">PEVuZE5vdGU+PENpdGU+PEF1dGhvcj5SaWJhczwvQXV0aG9yPjxZZWFyPjIwMTU8L1llYXI+PFJl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</w:fldData>
        </w:fldChar>
      </w:r>
      <w:r w:rsidRPr="00712CBA">
        <w:rPr>
          <w:rFonts w:ascii="Times New Roman" w:hAnsi="Times New Roman" w:cs="Times New Roman"/>
        </w:rPr>
        <w:instrText xml:space="preserve"> ADDIN EN.CITE.DATA </w:instrText>
      </w:r>
      <w:r w:rsidRPr="00712CBA">
        <w:rPr>
          <w:rFonts w:ascii="Times New Roman" w:hAnsi="Times New Roman" w:cs="Times New Roman"/>
        </w:rPr>
      </w:r>
      <w:r w:rsidRPr="00712CBA">
        <w:rPr>
          <w:rFonts w:ascii="Times New Roman" w:hAnsi="Times New Roman" w:cs="Times New Roman"/>
        </w:rPr>
        <w:fldChar w:fldCharType="end"/>
      </w:r>
      <w:r w:rsidRPr="00712CBA">
        <w:rPr>
          <w:rFonts w:ascii="Times New Roman" w:hAnsi="Times New Roman" w:cs="Times New Roman"/>
        </w:rPr>
      </w:r>
      <w:r w:rsidRPr="00712CBA">
        <w:rPr>
          <w:rFonts w:ascii="Times New Roman" w:hAnsi="Times New Roman" w:cs="Times New Roman"/>
        </w:rPr>
        <w:fldChar w:fldCharType="separate"/>
      </w:r>
      <w:r w:rsidRPr="00712CBA">
        <w:rPr>
          <w:rFonts w:ascii="Times New Roman" w:hAnsi="Times New Roman" w:cs="Times New Roman"/>
          <w:noProof/>
        </w:rPr>
        <w:t>(10)</w:t>
      </w:r>
      <w:r w:rsidRPr="00712CBA">
        <w:rPr>
          <w:rFonts w:ascii="Times New Roman" w:hAnsi="Times New Roman" w:cs="Times New Roman"/>
        </w:rPr>
        <w:fldChar w:fldCharType="end"/>
      </w:r>
      <w:r w:rsidRPr="00712CBA">
        <w:rPr>
          <w:rFonts w:ascii="Times New Roman" w:hAnsi="Times New Roman" w:cs="Times New Roman"/>
        </w:rPr>
        <w:t xml:space="preserve">. Thyroid dysfunction has also been reported at a lower rate in non-small cell lung cancer (NSCLC) patients. Hypothyroidism developed in 6.9% of NSCLC patients (2 or 10 mg/kg, every 2 or 3 weeks) in a phase I pembrolizumab trial </w:t>
      </w:r>
      <w:r w:rsidRPr="00712CBA">
        <w:rPr>
          <w:rFonts w:ascii="Times New Roman" w:hAnsi="Times New Roman" w:cs="Times New Roman"/>
        </w:rPr>
        <w:fldChar w:fldCharType="begin">
          <w:fldData xml:space="preserve">PEVuZE5vdGU+PENpdGU+PEF1dGhvcj5HYXJvbjwvQXV0aG9yPjxZZWFyPjIwMTU8L1llYXI+PFJl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=
</w:fldData>
        </w:fldChar>
      </w:r>
      <w:r w:rsidR="00596AAB" w:rsidRPr="00712CBA">
        <w:rPr>
          <w:rFonts w:ascii="Times New Roman" w:hAnsi="Times New Roman" w:cs="Times New Roman"/>
        </w:rPr>
        <w:instrText xml:space="preserve"> ADDIN EN.CITE </w:instrText>
      </w:r>
      <w:r w:rsidR="00596AAB" w:rsidRPr="00712CBA">
        <w:rPr>
          <w:rFonts w:ascii="Times New Roman" w:hAnsi="Times New Roman" w:cs="Times New Roman"/>
        </w:rPr>
        <w:fldChar w:fldCharType="begin">
          <w:fldData xml:space="preserve">PEVuZE5vdGU+PENpdGU+PEF1dGhvcj5HYXJvbjwvQXV0aG9yPjxZZWFyPjIwMTU8L1llYXI+PFJl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=
</w:fldData>
        </w:fldChar>
      </w:r>
      <w:r w:rsidR="00596AAB" w:rsidRPr="00712CBA">
        <w:rPr>
          <w:rFonts w:ascii="Times New Roman" w:hAnsi="Times New Roman" w:cs="Times New Roman"/>
        </w:rPr>
        <w:instrText xml:space="preserve"> ADDIN EN.CITE.DATA </w:instrText>
      </w:r>
      <w:r w:rsidR="00596AAB" w:rsidRPr="00712CBA">
        <w:rPr>
          <w:rFonts w:ascii="Times New Roman" w:hAnsi="Times New Roman" w:cs="Times New Roman"/>
        </w:rPr>
      </w:r>
      <w:r w:rsidR="00596AAB" w:rsidRPr="00712CBA">
        <w:rPr>
          <w:rFonts w:ascii="Times New Roman" w:hAnsi="Times New Roman" w:cs="Times New Roman"/>
        </w:rPr>
        <w:fldChar w:fldCharType="end"/>
      </w:r>
      <w:r w:rsidRPr="00712CBA">
        <w:rPr>
          <w:rFonts w:ascii="Times New Roman" w:hAnsi="Times New Roman" w:cs="Times New Roman"/>
        </w:rPr>
      </w:r>
      <w:r w:rsidRPr="00712CBA">
        <w:rPr>
          <w:rFonts w:ascii="Times New Roman" w:hAnsi="Times New Roman" w:cs="Times New Roman"/>
        </w:rPr>
        <w:fldChar w:fldCharType="separate"/>
      </w:r>
      <w:r w:rsidR="00596AAB" w:rsidRPr="00712CBA">
        <w:rPr>
          <w:rFonts w:ascii="Times New Roman" w:hAnsi="Times New Roman" w:cs="Times New Roman"/>
          <w:noProof/>
        </w:rPr>
        <w:t>(19)</w:t>
      </w:r>
      <w:r w:rsidRPr="00712CBA">
        <w:rPr>
          <w:rFonts w:ascii="Times New Roman" w:hAnsi="Times New Roman" w:cs="Times New Roman"/>
        </w:rPr>
        <w:fldChar w:fldCharType="end"/>
      </w:r>
      <w:r w:rsidRPr="00712CBA">
        <w:rPr>
          <w:rFonts w:ascii="Times New Roman" w:hAnsi="Times New Roman" w:cs="Times New Roman"/>
        </w:rPr>
        <w:t xml:space="preserve">. In a subsequent phase II/III study, hypothyroidism was observed in 8% (2 or 10 mg/kg) and hyperthyroidism in 4-6% (2 or 10 mg/kg) of patients </w:t>
      </w:r>
      <w:r w:rsidRPr="00712CBA">
        <w:rPr>
          <w:rFonts w:ascii="Times New Roman" w:hAnsi="Times New Roman" w:cs="Times New Roman"/>
        </w:rPr>
        <w:fldChar w:fldCharType="begin">
          <w:fldData xml:space="preserve">PEVuZE5vdGU+PENpdGU+PEF1dGhvcj5IZXJic3Q8L0F1dGhvcj48WWVhcj4yMDE1PC9ZZWFyPjxS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</w:fldData>
        </w:fldChar>
      </w:r>
      <w:r w:rsidR="00596AAB" w:rsidRPr="00712CBA">
        <w:rPr>
          <w:rFonts w:ascii="Times New Roman" w:hAnsi="Times New Roman" w:cs="Times New Roman"/>
        </w:rPr>
        <w:instrText xml:space="preserve"> ADDIN EN.CITE </w:instrText>
      </w:r>
      <w:r w:rsidR="00596AAB" w:rsidRPr="00712CBA">
        <w:rPr>
          <w:rFonts w:ascii="Times New Roman" w:hAnsi="Times New Roman" w:cs="Times New Roman"/>
        </w:rPr>
        <w:fldChar w:fldCharType="begin">
          <w:fldData xml:space="preserve">PEVuZE5vdGU+PENpdGU+PEF1dGhvcj5IZXJic3Q8L0F1dGhvcj48WWVhcj4yMDE1PC9ZZWFyPjxS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</w:fldData>
        </w:fldChar>
      </w:r>
      <w:r w:rsidR="00596AAB" w:rsidRPr="00712CBA">
        <w:rPr>
          <w:rFonts w:ascii="Times New Roman" w:hAnsi="Times New Roman" w:cs="Times New Roman"/>
        </w:rPr>
        <w:instrText xml:space="preserve"> ADDIN EN.CITE.DATA </w:instrText>
      </w:r>
      <w:r w:rsidR="00596AAB" w:rsidRPr="00712CBA">
        <w:rPr>
          <w:rFonts w:ascii="Times New Roman" w:hAnsi="Times New Roman" w:cs="Times New Roman"/>
        </w:rPr>
      </w:r>
      <w:r w:rsidR="00596AAB" w:rsidRPr="00712CBA">
        <w:rPr>
          <w:rFonts w:ascii="Times New Roman" w:hAnsi="Times New Roman" w:cs="Times New Roman"/>
        </w:rPr>
        <w:fldChar w:fldCharType="end"/>
      </w:r>
      <w:r w:rsidRPr="00712CBA">
        <w:rPr>
          <w:rFonts w:ascii="Times New Roman" w:hAnsi="Times New Roman" w:cs="Times New Roman"/>
        </w:rPr>
      </w:r>
      <w:r w:rsidRPr="00712CBA">
        <w:rPr>
          <w:rFonts w:ascii="Times New Roman" w:hAnsi="Times New Roman" w:cs="Times New Roman"/>
        </w:rPr>
        <w:fldChar w:fldCharType="separate"/>
      </w:r>
      <w:r w:rsidR="00596AAB" w:rsidRPr="00712CBA">
        <w:rPr>
          <w:rFonts w:ascii="Times New Roman" w:hAnsi="Times New Roman" w:cs="Times New Roman"/>
          <w:noProof/>
        </w:rPr>
        <w:t>(20)</w:t>
      </w:r>
      <w:r w:rsidRPr="00712CBA">
        <w:rPr>
          <w:rFonts w:ascii="Times New Roman" w:hAnsi="Times New Roman" w:cs="Times New Roman"/>
        </w:rPr>
        <w:fldChar w:fldCharType="end"/>
      </w:r>
      <w:r w:rsidRPr="00712CBA">
        <w:rPr>
          <w:rFonts w:ascii="Times New Roman" w:hAnsi="Times New Roman" w:cs="Times New Roman"/>
        </w:rPr>
        <w:t xml:space="preserve">. Our findings highlight the importance of a systematic follow-up </w:t>
      </w:r>
      <w:r w:rsidRPr="00712CBA">
        <w:rPr>
          <w:rFonts w:ascii="Times New Roman" w:hAnsi="Times New Roman" w:cs="Times New Roman"/>
        </w:rPr>
        <w:lastRenderedPageBreak/>
        <w:t xml:space="preserve">of thyroid function tests in this population. Thyrotoxicosis due to suspected inflammatory thyroiditis developed rapidly after the first pembrolizumab dosing. The vigorous onset and the short lag time for evolution towards hypothyroidism are compatible with inflammatory destruction rather than stimulation of the thyroid related to stimulatory autoantibodies. Results of </w:t>
      </w:r>
      <w:r w:rsidRPr="00712CBA">
        <w:rPr>
          <w:rFonts w:ascii="Times New Roman" w:hAnsi="Times New Roman" w:cs="Times New Roman"/>
          <w:vertAlign w:val="superscript"/>
        </w:rPr>
        <w:t>18</w:t>
      </w:r>
      <w:r w:rsidRPr="00712CBA">
        <w:rPr>
          <w:rFonts w:ascii="Times New Roman" w:hAnsi="Times New Roman" w:cs="Times New Roman"/>
        </w:rPr>
        <w:t xml:space="preserve">FDG-PET/CT imaging analysis were also in favor of an inflammatory thyroiditis since diffuse increased </w:t>
      </w:r>
      <w:r w:rsidRPr="00712CBA">
        <w:rPr>
          <w:rFonts w:ascii="Times New Roman" w:hAnsi="Times New Roman" w:cs="Times New Roman"/>
          <w:vertAlign w:val="superscript"/>
        </w:rPr>
        <w:t>18</w:t>
      </w:r>
      <w:r w:rsidRPr="00712CBA">
        <w:rPr>
          <w:rFonts w:ascii="Times New Roman" w:hAnsi="Times New Roman" w:cs="Times New Roman"/>
        </w:rPr>
        <w:t xml:space="preserve">FDG uptake in the thyroid gland was observed. This finding has also been reported in other forms of inflammatory thyroiditis including Graves’ disease, incidental chronic lymphocytic thyroiditis </w:t>
      </w:r>
      <w:r w:rsidRPr="00712CBA">
        <w:rPr>
          <w:rFonts w:ascii="Times New Roman" w:hAnsi="Times New Roman" w:cs="Times New Roman"/>
        </w:rPr>
        <w:fldChar w:fldCharType="begin">
          <w:fldData xml:space="preserve">PEVuZE5vdGU+PENpdGU+PEF1dGhvcj5DaGVuPC9BdXRob3I+PFllYXI+MjAwOTwvWWVhcj48UmVj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</w:fldData>
        </w:fldChar>
      </w:r>
      <w:r w:rsidR="00A33F1E" w:rsidRPr="00712CBA">
        <w:rPr>
          <w:rFonts w:ascii="Times New Roman" w:hAnsi="Times New Roman" w:cs="Times New Roman"/>
        </w:rPr>
        <w:instrText xml:space="preserve"> ADDIN EN.CITE </w:instrText>
      </w:r>
      <w:r w:rsidR="00A33F1E" w:rsidRPr="00712CBA">
        <w:rPr>
          <w:rFonts w:ascii="Times New Roman" w:hAnsi="Times New Roman" w:cs="Times New Roman"/>
        </w:rPr>
        <w:fldChar w:fldCharType="begin">
          <w:fldData xml:space="preserve">PEVuZE5vdGU+PENpdGU+PEF1dGhvcj5DaGVuPC9BdXRob3I+PFllYXI+MjAwOTwvWWVhcj48UmVj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</w:fldData>
        </w:fldChar>
      </w:r>
      <w:r w:rsidR="00A33F1E" w:rsidRPr="00712CBA">
        <w:rPr>
          <w:rFonts w:ascii="Times New Roman" w:hAnsi="Times New Roman" w:cs="Times New Roman"/>
        </w:rPr>
        <w:instrText xml:space="preserve"> ADDIN EN.CITE.DATA </w:instrText>
      </w:r>
      <w:r w:rsidR="00A33F1E" w:rsidRPr="00712CBA">
        <w:rPr>
          <w:rFonts w:ascii="Times New Roman" w:hAnsi="Times New Roman" w:cs="Times New Roman"/>
        </w:rPr>
      </w:r>
      <w:r w:rsidR="00A33F1E" w:rsidRPr="00712CBA">
        <w:rPr>
          <w:rFonts w:ascii="Times New Roman" w:hAnsi="Times New Roman" w:cs="Times New Roman"/>
        </w:rPr>
        <w:fldChar w:fldCharType="end"/>
      </w:r>
      <w:r w:rsidRPr="00712CBA">
        <w:rPr>
          <w:rFonts w:ascii="Times New Roman" w:hAnsi="Times New Roman" w:cs="Times New Roman"/>
        </w:rPr>
      </w:r>
      <w:r w:rsidRPr="00712CBA">
        <w:rPr>
          <w:rFonts w:ascii="Times New Roman" w:hAnsi="Times New Roman" w:cs="Times New Roman"/>
        </w:rPr>
        <w:fldChar w:fldCharType="separate"/>
      </w:r>
      <w:r w:rsidR="00A33F1E" w:rsidRPr="00712CBA">
        <w:rPr>
          <w:rFonts w:ascii="Times New Roman" w:hAnsi="Times New Roman" w:cs="Times New Roman"/>
          <w:noProof/>
        </w:rPr>
        <w:t>(32-34)</w:t>
      </w:r>
      <w:r w:rsidRPr="00712CBA">
        <w:rPr>
          <w:rFonts w:ascii="Times New Roman" w:hAnsi="Times New Roman" w:cs="Times New Roman"/>
        </w:rPr>
        <w:fldChar w:fldCharType="end"/>
      </w:r>
      <w:r w:rsidRPr="00712CBA">
        <w:rPr>
          <w:rFonts w:ascii="Times New Roman" w:hAnsi="Times New Roman" w:cs="Times New Roman"/>
        </w:rPr>
        <w:t xml:space="preserve"> and in a case report on 2 transiently thyrotoxic patients receiving nivolumab (anti-PD-1) immunotherapy </w:t>
      </w:r>
      <w:r w:rsidRPr="00712CBA">
        <w:rPr>
          <w:rFonts w:ascii="Times New Roman" w:hAnsi="Times New Roman" w:cs="Times New Roman"/>
        </w:rPr>
        <w:fldChar w:fldCharType="begin"/>
      </w:r>
      <w:r w:rsidR="00A33F1E" w:rsidRPr="00712CBA">
        <w:rPr>
          <w:rFonts w:ascii="Times New Roman" w:hAnsi="Times New Roman" w:cs="Times New Roman"/>
        </w:rPr>
        <w:instrText xml:space="preserve"> ADDIN EN.CITE &lt;EndNote&gt;&lt;Cite&gt;&lt;Author&gt;van Kooten&lt;/Author&gt;&lt;RecNum&gt;149&lt;/RecNum&gt;&lt;DisplayText&gt;(35)&lt;/DisplayText&gt;&lt;record&gt;&lt;rec-number&gt;149&lt;/rec-number&gt;&lt;foreign-keys&gt;&lt;key app="EN" db-id="wa9et5f07avwr8ewaa0pa0vttd0fxsadd5s2" timestamp="1459956570"&gt;149&lt;/key&gt;&lt;/foreign-keys&gt;&lt;ref-type name="Journal Article"&gt;17&lt;/ref-type&gt;&lt;contributors&gt;&lt;authors&gt;&lt;author&gt;van Kooten, MJ, van den Berg G, Glaudemans AWJM, Hiltermann TJN, Groen HJM, Links TP.&lt;/author&gt;&lt;/authors&gt;&lt;/contributors&gt;&lt;titles&gt;&lt;title&gt;Transient Thyrotoxicosis during Nivolumab Treatment. Poster presented at: ENDO2016; April 3, 2016; Boston, MA. Available from: https://endo.confex.com/endo/2016endo/webprogram/Paper25877.html. Accessed April 6, 2016.&lt;/title&gt;&lt;/titles&gt;&lt;dates&gt;&lt;/dates&gt;&lt;urls&gt;&lt;/urls&gt;&lt;/record&gt;&lt;/Cite&gt;&lt;/EndNote&gt;</w:instrText>
      </w:r>
      <w:r w:rsidRPr="00712CBA">
        <w:rPr>
          <w:rFonts w:ascii="Times New Roman" w:hAnsi="Times New Roman" w:cs="Times New Roman"/>
        </w:rPr>
        <w:fldChar w:fldCharType="separate"/>
      </w:r>
      <w:r w:rsidR="00A33F1E" w:rsidRPr="00712CBA">
        <w:rPr>
          <w:rFonts w:ascii="Times New Roman" w:hAnsi="Times New Roman" w:cs="Times New Roman"/>
          <w:noProof/>
        </w:rPr>
        <w:t>(35)</w:t>
      </w:r>
      <w:r w:rsidRPr="00712CBA">
        <w:rPr>
          <w:rFonts w:ascii="Times New Roman" w:hAnsi="Times New Roman" w:cs="Times New Roman"/>
        </w:rPr>
        <w:fldChar w:fldCharType="end"/>
      </w:r>
      <w:r w:rsidRPr="00712CBA">
        <w:rPr>
          <w:rFonts w:ascii="Times New Roman" w:hAnsi="Times New Roman" w:cs="Times New Roman"/>
        </w:rPr>
        <w:t xml:space="preserve">. When reporting </w:t>
      </w:r>
      <w:r w:rsidRPr="00712CBA">
        <w:rPr>
          <w:rFonts w:ascii="Times New Roman" w:hAnsi="Times New Roman" w:cs="Times New Roman"/>
          <w:vertAlign w:val="superscript"/>
        </w:rPr>
        <w:t>18</w:t>
      </w:r>
      <w:r w:rsidRPr="00712CBA">
        <w:rPr>
          <w:rFonts w:ascii="Times New Roman" w:hAnsi="Times New Roman" w:cs="Times New Roman"/>
        </w:rPr>
        <w:t xml:space="preserve">FDG-PET/CT in patients treated with pembrolizumab, clinicians should be aware that this finding might indicate inflammatory thyroiditis. Further systematic assessment needs to confirm our findings and explore the usefulness of </w:t>
      </w:r>
      <w:r w:rsidRPr="00712CBA">
        <w:rPr>
          <w:rFonts w:ascii="Times New Roman" w:hAnsi="Times New Roman" w:cs="Times New Roman"/>
          <w:vertAlign w:val="superscript"/>
        </w:rPr>
        <w:t>18</w:t>
      </w:r>
      <w:r w:rsidRPr="00712CBA">
        <w:rPr>
          <w:rFonts w:ascii="Times New Roman" w:hAnsi="Times New Roman" w:cs="Times New Roman"/>
        </w:rPr>
        <w:t xml:space="preserve">FDG uptake in all patients with thyroid dysfunction on pembrolizumab. In thyrotoxic patients on pembrolizumab, we suggest the use of radioiodine/Tc99m scintigraphy for the evaluation of pembrolizumab-associated inflammatory thyroiditis in future studies. Thyroid scintigraphy would demonstrate a decreased tracer uptake during the thyrotoxic period, such as the 1 patient case evaluated by Tc99m thyroid scan in this cohort. On the subject of pembrolizumab-associated hypothyroidism, it is unclear whether discontinuation of levothyroxine is achievable on the long-term. In Hashimoto's thyroiditis, cessation of thyroid replacement therapy is often not possible </w:t>
      </w:r>
      <w:r w:rsidRPr="00712CBA">
        <w:rPr>
          <w:rFonts w:ascii="Times New Roman" w:hAnsi="Times New Roman" w:cs="Times New Roman"/>
        </w:rPr>
        <w:fldChar w:fldCharType="begin">
          <w:fldData xml:space="preserve">PEVuZE5vdGU+PENpdGU+PEF1dGhvcj5DYXR1cmVnbGk8L0F1dGhvcj48WWVhcj4yMDE0PC9ZZWFy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</w:fldData>
        </w:fldChar>
      </w:r>
      <w:r w:rsidR="00A33F1E" w:rsidRPr="00712CBA">
        <w:rPr>
          <w:rFonts w:ascii="Times New Roman" w:hAnsi="Times New Roman" w:cs="Times New Roman"/>
        </w:rPr>
        <w:instrText xml:space="preserve"> ADDIN EN.CITE </w:instrText>
      </w:r>
      <w:r w:rsidR="00A33F1E" w:rsidRPr="00712CBA">
        <w:rPr>
          <w:rFonts w:ascii="Times New Roman" w:hAnsi="Times New Roman" w:cs="Times New Roman"/>
        </w:rPr>
        <w:fldChar w:fldCharType="begin">
          <w:fldData xml:space="preserve">PEVuZE5vdGU+PENpdGU+PEF1dGhvcj5DYXR1cmVnbGk8L0F1dGhvcj48WWVhcj4yMDE0PC9ZZWFy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</w:fldData>
        </w:fldChar>
      </w:r>
      <w:r w:rsidR="00A33F1E" w:rsidRPr="00712CBA">
        <w:rPr>
          <w:rFonts w:ascii="Times New Roman" w:hAnsi="Times New Roman" w:cs="Times New Roman"/>
        </w:rPr>
        <w:instrText xml:space="preserve"> ADDIN EN.CITE.DATA </w:instrText>
      </w:r>
      <w:r w:rsidR="00A33F1E" w:rsidRPr="00712CBA">
        <w:rPr>
          <w:rFonts w:ascii="Times New Roman" w:hAnsi="Times New Roman" w:cs="Times New Roman"/>
        </w:rPr>
      </w:r>
      <w:r w:rsidR="00A33F1E" w:rsidRPr="00712CBA">
        <w:rPr>
          <w:rFonts w:ascii="Times New Roman" w:hAnsi="Times New Roman" w:cs="Times New Roman"/>
        </w:rPr>
        <w:fldChar w:fldCharType="end"/>
      </w:r>
      <w:r w:rsidRPr="00712CBA">
        <w:rPr>
          <w:rFonts w:ascii="Times New Roman" w:hAnsi="Times New Roman" w:cs="Times New Roman"/>
        </w:rPr>
      </w:r>
      <w:r w:rsidRPr="00712CBA">
        <w:rPr>
          <w:rFonts w:ascii="Times New Roman" w:hAnsi="Times New Roman" w:cs="Times New Roman"/>
        </w:rPr>
        <w:fldChar w:fldCharType="separate"/>
      </w:r>
      <w:r w:rsidR="00A33F1E" w:rsidRPr="00712CBA">
        <w:rPr>
          <w:rFonts w:ascii="Times New Roman" w:hAnsi="Times New Roman" w:cs="Times New Roman"/>
          <w:noProof/>
        </w:rPr>
        <w:t>(36)</w:t>
      </w:r>
      <w:r w:rsidRPr="00712CBA">
        <w:rPr>
          <w:rFonts w:ascii="Times New Roman" w:hAnsi="Times New Roman" w:cs="Times New Roman"/>
        </w:rPr>
        <w:fldChar w:fldCharType="end"/>
      </w:r>
      <w:r w:rsidRPr="00712CBA">
        <w:rPr>
          <w:rFonts w:ascii="Times New Roman" w:hAnsi="Times New Roman" w:cs="Times New Roman"/>
        </w:rPr>
        <w:t>. Further evaluation is needed whether this also holds true for pembrolizumab-associated hypothyroidism.</w:t>
      </w:r>
    </w:p>
    <w:p w:rsidR="00E939D7" w:rsidRPr="00712CBA" w:rsidRDefault="00E939D7" w:rsidP="00E939D7">
      <w:pPr>
        <w:spacing w:line="480" w:lineRule="auto"/>
        <w:rPr>
          <w:rFonts w:ascii="Times New Roman" w:hAnsi="Times New Roman" w:cs="Times New Roman"/>
        </w:rPr>
      </w:pPr>
      <w:r w:rsidRPr="00712CBA">
        <w:rPr>
          <w:rFonts w:ascii="Times New Roman" w:hAnsi="Times New Roman" w:cs="Times New Roman"/>
        </w:rPr>
        <w:t xml:space="preserve">One of the shortcomings of our study is the limited total duration of follow-up after the first pembrolizumab dosing, mainly in patients without a thyroid-related AE. The overall incidence of thyroid dysfunction may be underestimated. Nevertheless, we describe a higher than previously reported incidence of thyroid-related AE, which could be biased by prior ipilimumab immunotherapy. After all, most patients were not immunotherapy-naïve when pembrolizumab was initiated, although checkpoint blockade therapy was always administered sequentially and never combined. This is very important since the combination of anti-PD-1 and anti-CTLA-4 mAb therapy is associated with an increased risk of </w:t>
      </w:r>
      <w:r w:rsidRPr="00712CBA">
        <w:rPr>
          <w:rFonts w:ascii="Times New Roman" w:hAnsi="Times New Roman" w:cs="Times New Roman"/>
        </w:rPr>
        <w:lastRenderedPageBreak/>
        <w:t xml:space="preserve">thyroid irAE. For instance, in a phase III melanoma study, hypothyroidism was observed in 8.6% of patients treated with nivolumab (anti-PD-1) alone which almost doubled to 15% when combined with ipilimumab (anti-CTLA-4) immunotherapy </w:t>
      </w:r>
      <w:r w:rsidRPr="00712CBA">
        <w:rPr>
          <w:rFonts w:ascii="Times New Roman" w:hAnsi="Times New Roman" w:cs="Times New Roman"/>
        </w:rPr>
        <w:fldChar w:fldCharType="begin">
          <w:fldData xml:space="preserve">PEVuZE5vdGU+PENpdGU+PEF1dGhvcj5MYXJraW48L0F1dGhvcj48WWVhcj4yMDE1PC9ZZWFyPjxS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==
</w:fldData>
        </w:fldChar>
      </w:r>
      <w:r w:rsidR="00A33F1E" w:rsidRPr="00712CBA">
        <w:rPr>
          <w:rFonts w:ascii="Times New Roman" w:hAnsi="Times New Roman" w:cs="Times New Roman"/>
        </w:rPr>
        <w:instrText xml:space="preserve"> ADDIN EN.CITE </w:instrText>
      </w:r>
      <w:r w:rsidR="00A33F1E" w:rsidRPr="00712CBA">
        <w:rPr>
          <w:rFonts w:ascii="Times New Roman" w:hAnsi="Times New Roman" w:cs="Times New Roman"/>
        </w:rPr>
        <w:fldChar w:fldCharType="begin">
          <w:fldData xml:space="preserve">PEVuZE5vdGU+PENpdGU+PEF1dGhvcj5MYXJraW48L0F1dGhvcj48WWVhcj4yMDE1PC9ZZWFyPjxS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==
</w:fldData>
        </w:fldChar>
      </w:r>
      <w:r w:rsidR="00A33F1E" w:rsidRPr="00712CBA">
        <w:rPr>
          <w:rFonts w:ascii="Times New Roman" w:hAnsi="Times New Roman" w:cs="Times New Roman"/>
        </w:rPr>
        <w:instrText xml:space="preserve"> ADDIN EN.CITE.DATA </w:instrText>
      </w:r>
      <w:r w:rsidR="00A33F1E" w:rsidRPr="00712CBA">
        <w:rPr>
          <w:rFonts w:ascii="Times New Roman" w:hAnsi="Times New Roman" w:cs="Times New Roman"/>
        </w:rPr>
      </w:r>
      <w:r w:rsidR="00A33F1E" w:rsidRPr="00712CBA">
        <w:rPr>
          <w:rFonts w:ascii="Times New Roman" w:hAnsi="Times New Roman" w:cs="Times New Roman"/>
        </w:rPr>
        <w:fldChar w:fldCharType="end"/>
      </w:r>
      <w:r w:rsidRPr="00712CBA">
        <w:rPr>
          <w:rFonts w:ascii="Times New Roman" w:hAnsi="Times New Roman" w:cs="Times New Roman"/>
        </w:rPr>
      </w:r>
      <w:r w:rsidRPr="00712CBA">
        <w:rPr>
          <w:rFonts w:ascii="Times New Roman" w:hAnsi="Times New Roman" w:cs="Times New Roman"/>
        </w:rPr>
        <w:fldChar w:fldCharType="separate"/>
      </w:r>
      <w:r w:rsidR="00A33F1E" w:rsidRPr="00712CBA">
        <w:rPr>
          <w:rFonts w:ascii="Times New Roman" w:hAnsi="Times New Roman" w:cs="Times New Roman"/>
          <w:noProof/>
        </w:rPr>
        <w:t>(37)</w:t>
      </w:r>
      <w:r w:rsidRPr="00712CBA">
        <w:rPr>
          <w:rFonts w:ascii="Times New Roman" w:hAnsi="Times New Roman" w:cs="Times New Roman"/>
        </w:rPr>
        <w:fldChar w:fldCharType="end"/>
      </w:r>
      <w:r w:rsidRPr="00712CBA">
        <w:rPr>
          <w:rFonts w:ascii="Times New Roman" w:hAnsi="Times New Roman" w:cs="Times New Roman"/>
        </w:rPr>
        <w:t xml:space="preserve">. A washout period of at least 4 weeks between the last dosing of the most recent therapy (ipilimumab, BRAF or MEK inhibitor) and the first pembrolizumab dosing was implemented in the KEYNOTE-002 trial, to account for the possible increased risk of irAE if pembrolizumab was initiated shortly after the last ipilimumab dosing </w:t>
      </w:r>
      <w:r w:rsidRPr="00712CBA">
        <w:rPr>
          <w:rFonts w:ascii="Times New Roman" w:hAnsi="Times New Roman" w:cs="Times New Roman"/>
        </w:rPr>
        <w:fldChar w:fldCharType="begin">
          <w:fldData xml:space="preserve">PEVuZE5vdGU+PENpdGU+PEF1dGhvcj5SaWJhczwvQXV0aG9yPjxZZWFyPjIwMTU8L1llYXI+PFJl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</w:fldData>
        </w:fldChar>
      </w:r>
      <w:r w:rsidRPr="00712CBA">
        <w:rPr>
          <w:rFonts w:ascii="Times New Roman" w:hAnsi="Times New Roman" w:cs="Times New Roman"/>
        </w:rPr>
        <w:instrText xml:space="preserve"> ADDIN EN.CITE </w:instrText>
      </w:r>
      <w:r w:rsidRPr="00712CBA">
        <w:rPr>
          <w:rFonts w:ascii="Times New Roman" w:hAnsi="Times New Roman" w:cs="Times New Roman"/>
        </w:rPr>
        <w:fldChar w:fldCharType="begin">
          <w:fldData xml:space="preserve">PEVuZE5vdGU+PENpdGU+PEF1dGhvcj5SaWJhczwvQXV0aG9yPjxZZWFyPjIwMTU8L1llYXI+PFJl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</w:fldData>
        </w:fldChar>
      </w:r>
      <w:r w:rsidRPr="00712CBA">
        <w:rPr>
          <w:rFonts w:ascii="Times New Roman" w:hAnsi="Times New Roman" w:cs="Times New Roman"/>
        </w:rPr>
        <w:instrText xml:space="preserve"> ADDIN EN.CITE.DATA </w:instrText>
      </w:r>
      <w:r w:rsidRPr="00712CBA">
        <w:rPr>
          <w:rFonts w:ascii="Times New Roman" w:hAnsi="Times New Roman" w:cs="Times New Roman"/>
        </w:rPr>
      </w:r>
      <w:r w:rsidRPr="00712CBA">
        <w:rPr>
          <w:rFonts w:ascii="Times New Roman" w:hAnsi="Times New Roman" w:cs="Times New Roman"/>
        </w:rPr>
        <w:fldChar w:fldCharType="end"/>
      </w:r>
      <w:r w:rsidRPr="00712CBA">
        <w:rPr>
          <w:rFonts w:ascii="Times New Roman" w:hAnsi="Times New Roman" w:cs="Times New Roman"/>
        </w:rPr>
      </w:r>
      <w:r w:rsidRPr="00712CBA">
        <w:rPr>
          <w:rFonts w:ascii="Times New Roman" w:hAnsi="Times New Roman" w:cs="Times New Roman"/>
        </w:rPr>
        <w:fldChar w:fldCharType="separate"/>
      </w:r>
      <w:r w:rsidRPr="00712CBA">
        <w:rPr>
          <w:rFonts w:ascii="Times New Roman" w:hAnsi="Times New Roman" w:cs="Times New Roman"/>
          <w:noProof/>
        </w:rPr>
        <w:t>(10)</w:t>
      </w:r>
      <w:r w:rsidRPr="00712CBA">
        <w:rPr>
          <w:rFonts w:ascii="Times New Roman" w:hAnsi="Times New Roman" w:cs="Times New Roman"/>
        </w:rPr>
        <w:fldChar w:fldCharType="end"/>
      </w:r>
      <w:r w:rsidRPr="00712CBA">
        <w:rPr>
          <w:rFonts w:ascii="Times New Roman" w:hAnsi="Times New Roman" w:cs="Times New Roman"/>
        </w:rPr>
        <w:t xml:space="preserve">. In our study, a relative increase in the incidence of thyroid-related AE was observed in patients with an ipilimumab washout period ≤4 weeks. Most of the observed thyroid-related AE are likely induced by pembrolizumab. Many patients were either ipilimumab-naïve or had a washout period of prior ipilimumab therapy &gt;5 times its half-life. The latter is in agreement with a phase II trial in which ipilimumab did not induce objective responses nor endocrine-related AE of any grade when administered at a low dose of 0.3 mg/kg </w:t>
      </w:r>
      <w:r w:rsidRPr="00712CBA">
        <w:rPr>
          <w:rFonts w:ascii="Times New Roman" w:hAnsi="Times New Roman" w:cs="Times New Roman"/>
        </w:rPr>
        <w:fldChar w:fldCharType="begin">
          <w:fldData xml:space="preserve">PEVuZE5vdGU+PENpdGU+PEF1dGhvcj5Xb2xjaG9rPC9BdXRob3I+PFllYXI+MjAxMDwvWWVhcj48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</w:fldData>
        </w:fldChar>
      </w:r>
      <w:r w:rsidR="00A33F1E" w:rsidRPr="00712CBA">
        <w:rPr>
          <w:rFonts w:ascii="Times New Roman" w:hAnsi="Times New Roman" w:cs="Times New Roman"/>
        </w:rPr>
        <w:instrText xml:space="preserve"> ADDIN EN.CITE </w:instrText>
      </w:r>
      <w:r w:rsidR="00A33F1E" w:rsidRPr="00712CBA">
        <w:rPr>
          <w:rFonts w:ascii="Times New Roman" w:hAnsi="Times New Roman" w:cs="Times New Roman"/>
        </w:rPr>
        <w:fldChar w:fldCharType="begin">
          <w:fldData xml:space="preserve">PEVuZE5vdGU+PENpdGU+PEF1dGhvcj5Xb2xjaG9rPC9BdXRob3I+PFllYXI+MjAxMDwvWWVhcj48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</w:fldData>
        </w:fldChar>
      </w:r>
      <w:r w:rsidR="00A33F1E" w:rsidRPr="00712CBA">
        <w:rPr>
          <w:rFonts w:ascii="Times New Roman" w:hAnsi="Times New Roman" w:cs="Times New Roman"/>
        </w:rPr>
        <w:instrText xml:space="preserve"> ADDIN EN.CITE.DATA </w:instrText>
      </w:r>
      <w:r w:rsidR="00A33F1E" w:rsidRPr="00712CBA">
        <w:rPr>
          <w:rFonts w:ascii="Times New Roman" w:hAnsi="Times New Roman" w:cs="Times New Roman"/>
        </w:rPr>
      </w:r>
      <w:r w:rsidR="00A33F1E" w:rsidRPr="00712CBA">
        <w:rPr>
          <w:rFonts w:ascii="Times New Roman" w:hAnsi="Times New Roman" w:cs="Times New Roman"/>
        </w:rPr>
        <w:fldChar w:fldCharType="end"/>
      </w:r>
      <w:r w:rsidRPr="00712CBA">
        <w:rPr>
          <w:rFonts w:ascii="Times New Roman" w:hAnsi="Times New Roman" w:cs="Times New Roman"/>
        </w:rPr>
      </w:r>
      <w:r w:rsidRPr="00712CBA">
        <w:rPr>
          <w:rFonts w:ascii="Times New Roman" w:hAnsi="Times New Roman" w:cs="Times New Roman"/>
        </w:rPr>
        <w:fldChar w:fldCharType="separate"/>
      </w:r>
      <w:r w:rsidR="00A33F1E" w:rsidRPr="00712CBA">
        <w:rPr>
          <w:rFonts w:ascii="Times New Roman" w:hAnsi="Times New Roman" w:cs="Times New Roman"/>
          <w:noProof/>
        </w:rPr>
        <w:t>(38)</w:t>
      </w:r>
      <w:r w:rsidRPr="00712CBA">
        <w:rPr>
          <w:rFonts w:ascii="Times New Roman" w:hAnsi="Times New Roman" w:cs="Times New Roman"/>
        </w:rPr>
        <w:fldChar w:fldCharType="end"/>
      </w:r>
      <w:r w:rsidRPr="00712CBA">
        <w:rPr>
          <w:rFonts w:ascii="Times New Roman" w:hAnsi="Times New Roman" w:cs="Times New Roman"/>
        </w:rPr>
        <w:t xml:space="preserve">. However, it is impossible to exclude that the effect of prior ipilimumab mAb therapy carries over, even without therapeutic plasma levels. Another consideration is the presence of confounding factors not related to checkpoint blockade therapy. For example, the use of radiographic contrast media is associated with thyroid dysfunction </w:t>
      </w:r>
      <w:r w:rsidRPr="00712CBA">
        <w:rPr>
          <w:rFonts w:ascii="Times New Roman" w:hAnsi="Times New Roman" w:cs="Times New Roman"/>
        </w:rPr>
        <w:fldChar w:fldCharType="begin">
          <w:fldData xml:space="preserve">PEVuZE5vdGU+PENpdGU+PEF1dGhvcj5SaGVlPC9BdXRob3I+PFllYXI+MjAxMjwvWWVhcj48UmVj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</w:fldData>
        </w:fldChar>
      </w:r>
      <w:r w:rsidR="00A33F1E" w:rsidRPr="00712CBA">
        <w:rPr>
          <w:rFonts w:ascii="Times New Roman" w:hAnsi="Times New Roman" w:cs="Times New Roman"/>
        </w:rPr>
        <w:instrText xml:space="preserve"> ADDIN EN.CITE </w:instrText>
      </w:r>
      <w:r w:rsidR="00A33F1E" w:rsidRPr="00712CBA">
        <w:rPr>
          <w:rFonts w:ascii="Times New Roman" w:hAnsi="Times New Roman" w:cs="Times New Roman"/>
        </w:rPr>
        <w:fldChar w:fldCharType="begin">
          <w:fldData xml:space="preserve">PEVuZE5vdGU+PENpdGU+PEF1dGhvcj5SaGVlPC9BdXRob3I+PFllYXI+MjAxMjwvWWVhcj48UmVj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</w:fldData>
        </w:fldChar>
      </w:r>
      <w:r w:rsidR="00A33F1E" w:rsidRPr="00712CBA">
        <w:rPr>
          <w:rFonts w:ascii="Times New Roman" w:hAnsi="Times New Roman" w:cs="Times New Roman"/>
        </w:rPr>
        <w:instrText xml:space="preserve"> ADDIN EN.CITE.DATA </w:instrText>
      </w:r>
      <w:r w:rsidR="00A33F1E" w:rsidRPr="00712CBA">
        <w:rPr>
          <w:rFonts w:ascii="Times New Roman" w:hAnsi="Times New Roman" w:cs="Times New Roman"/>
        </w:rPr>
      </w:r>
      <w:r w:rsidR="00A33F1E" w:rsidRPr="00712CBA">
        <w:rPr>
          <w:rFonts w:ascii="Times New Roman" w:hAnsi="Times New Roman" w:cs="Times New Roman"/>
        </w:rPr>
        <w:fldChar w:fldCharType="end"/>
      </w:r>
      <w:r w:rsidRPr="00712CBA">
        <w:rPr>
          <w:rFonts w:ascii="Times New Roman" w:hAnsi="Times New Roman" w:cs="Times New Roman"/>
        </w:rPr>
      </w:r>
      <w:r w:rsidRPr="00712CBA">
        <w:rPr>
          <w:rFonts w:ascii="Times New Roman" w:hAnsi="Times New Roman" w:cs="Times New Roman"/>
        </w:rPr>
        <w:fldChar w:fldCharType="separate"/>
      </w:r>
      <w:r w:rsidR="00A33F1E" w:rsidRPr="00712CBA">
        <w:rPr>
          <w:rFonts w:ascii="Times New Roman" w:hAnsi="Times New Roman" w:cs="Times New Roman"/>
          <w:noProof/>
        </w:rPr>
        <w:t>(39)</w:t>
      </w:r>
      <w:r w:rsidRPr="00712CBA">
        <w:rPr>
          <w:rFonts w:ascii="Times New Roman" w:hAnsi="Times New Roman" w:cs="Times New Roman"/>
        </w:rPr>
        <w:fldChar w:fldCharType="end"/>
      </w:r>
      <w:r w:rsidRPr="00712CBA">
        <w:rPr>
          <w:rFonts w:ascii="Times New Roman" w:hAnsi="Times New Roman" w:cs="Times New Roman"/>
        </w:rPr>
        <w:t xml:space="preserve"> and iodine-induced hyperthyroidism has been described in patients without a history of thyroid disorder </w:t>
      </w:r>
      <w:r w:rsidRPr="00712CBA">
        <w:rPr>
          <w:rFonts w:ascii="Times New Roman" w:hAnsi="Times New Roman" w:cs="Times New Roman"/>
        </w:rPr>
        <w:fldChar w:fldCharType="begin">
          <w:fldData xml:space="preserve">PEVuZE5vdGU+PENpdGU+PEF1dGhvcj5MZWdlcjwvQXV0aG9yPjxZZWFyPjE5ODQ8L1llYXI+PFJl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</w:fldData>
        </w:fldChar>
      </w:r>
      <w:r w:rsidR="00A33F1E" w:rsidRPr="00712CBA">
        <w:rPr>
          <w:rFonts w:ascii="Times New Roman" w:hAnsi="Times New Roman" w:cs="Times New Roman"/>
        </w:rPr>
        <w:instrText xml:space="preserve"> ADDIN EN.CITE </w:instrText>
      </w:r>
      <w:r w:rsidR="00A33F1E" w:rsidRPr="00712CBA">
        <w:rPr>
          <w:rFonts w:ascii="Times New Roman" w:hAnsi="Times New Roman" w:cs="Times New Roman"/>
        </w:rPr>
        <w:fldChar w:fldCharType="begin">
          <w:fldData xml:space="preserve">PEVuZE5vdGU+PENpdGU+PEF1dGhvcj5MZWdlcjwvQXV0aG9yPjxZZWFyPjE5ODQ8L1llYXI+PFJl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</w:fldData>
        </w:fldChar>
      </w:r>
      <w:r w:rsidR="00A33F1E" w:rsidRPr="00712CBA">
        <w:rPr>
          <w:rFonts w:ascii="Times New Roman" w:hAnsi="Times New Roman" w:cs="Times New Roman"/>
        </w:rPr>
        <w:instrText xml:space="preserve"> ADDIN EN.CITE.DATA </w:instrText>
      </w:r>
      <w:r w:rsidR="00A33F1E" w:rsidRPr="00712CBA">
        <w:rPr>
          <w:rFonts w:ascii="Times New Roman" w:hAnsi="Times New Roman" w:cs="Times New Roman"/>
        </w:rPr>
      </w:r>
      <w:r w:rsidR="00A33F1E" w:rsidRPr="00712CBA">
        <w:rPr>
          <w:rFonts w:ascii="Times New Roman" w:hAnsi="Times New Roman" w:cs="Times New Roman"/>
        </w:rPr>
        <w:fldChar w:fldCharType="end"/>
      </w:r>
      <w:r w:rsidRPr="00712CBA">
        <w:rPr>
          <w:rFonts w:ascii="Times New Roman" w:hAnsi="Times New Roman" w:cs="Times New Roman"/>
        </w:rPr>
      </w:r>
      <w:r w:rsidRPr="00712CBA">
        <w:rPr>
          <w:rFonts w:ascii="Times New Roman" w:hAnsi="Times New Roman" w:cs="Times New Roman"/>
        </w:rPr>
        <w:fldChar w:fldCharType="separate"/>
      </w:r>
      <w:r w:rsidR="00A33F1E" w:rsidRPr="00712CBA">
        <w:rPr>
          <w:rFonts w:ascii="Times New Roman" w:hAnsi="Times New Roman" w:cs="Times New Roman"/>
          <w:noProof/>
        </w:rPr>
        <w:t>(40-42)</w:t>
      </w:r>
      <w:r w:rsidRPr="00712CBA">
        <w:rPr>
          <w:rFonts w:ascii="Times New Roman" w:hAnsi="Times New Roman" w:cs="Times New Roman"/>
        </w:rPr>
        <w:fldChar w:fldCharType="end"/>
      </w:r>
      <w:r w:rsidRPr="00712CBA">
        <w:rPr>
          <w:rFonts w:ascii="Times New Roman" w:hAnsi="Times New Roman" w:cs="Times New Roman"/>
        </w:rPr>
        <w:t>. Severe melanoma progression associated with a predominantly low fT3, suggestive of euthyroid sick syndrome, cannot be definitively excluded as fT3 was not routinely analyzed. Curiously, neither a history of preexisting thyroid disease nor thyroid dysfunction related to prior ipilimumab immunotherapy were identified as major risk factors for thyroid dysfunction on pembrolizumab therapy in this cohort.</w:t>
      </w:r>
    </w:p>
    <w:p w:rsidR="00E939D7" w:rsidRPr="00712CBA" w:rsidRDefault="00E939D7" w:rsidP="00E939D7">
      <w:pPr>
        <w:spacing w:line="480" w:lineRule="auto"/>
        <w:rPr>
          <w:rFonts w:ascii="Times New Roman" w:hAnsi="Times New Roman" w:cs="Times New Roman"/>
        </w:rPr>
      </w:pPr>
      <w:r w:rsidRPr="00712CBA">
        <w:rPr>
          <w:rFonts w:ascii="Times New Roman" w:hAnsi="Times New Roman" w:cs="Times New Roman"/>
        </w:rPr>
        <w:t xml:space="preserve">Future studies should focus on the underlying mechanisms of thyroid dysfunction. Pembrolizumab mAb therapy activates peripheral anti-tumor effector T-cells by blocking the PD-1 receptor which, together with its ligand, is an important negative immune regulatory signal </w:t>
      </w:r>
      <w:r w:rsidRPr="00712CBA">
        <w:rPr>
          <w:rFonts w:ascii="Times New Roman" w:hAnsi="Times New Roman" w:cs="Times New Roman"/>
        </w:rPr>
        <w:fldChar w:fldCharType="begin">
          <w:fldData xml:space="preserve">PEVuZE5vdGU+PENpdGU+PEF1dGhvcj5Pa2F6YWtpPC9BdXRob3I+PFllYXI+MjAwNzwvWWVhcj48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</w:fldData>
        </w:fldChar>
      </w:r>
      <w:r w:rsidR="00A33F1E" w:rsidRPr="00712CBA">
        <w:rPr>
          <w:rFonts w:ascii="Times New Roman" w:hAnsi="Times New Roman" w:cs="Times New Roman"/>
        </w:rPr>
        <w:instrText xml:space="preserve"> ADDIN EN.CITE </w:instrText>
      </w:r>
      <w:r w:rsidR="00A33F1E" w:rsidRPr="00712CBA">
        <w:rPr>
          <w:rFonts w:ascii="Times New Roman" w:hAnsi="Times New Roman" w:cs="Times New Roman"/>
        </w:rPr>
        <w:fldChar w:fldCharType="begin">
          <w:fldData xml:space="preserve">PEVuZE5vdGU+PENpdGU+PEF1dGhvcj5Pa2F6YWtpPC9BdXRob3I+PFllYXI+MjAwNzwvWWVhcj48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</w:fldData>
        </w:fldChar>
      </w:r>
      <w:r w:rsidR="00A33F1E" w:rsidRPr="00712CBA">
        <w:rPr>
          <w:rFonts w:ascii="Times New Roman" w:hAnsi="Times New Roman" w:cs="Times New Roman"/>
        </w:rPr>
        <w:instrText xml:space="preserve"> ADDIN EN.CITE.DATA </w:instrText>
      </w:r>
      <w:r w:rsidR="00A33F1E" w:rsidRPr="00712CBA">
        <w:rPr>
          <w:rFonts w:ascii="Times New Roman" w:hAnsi="Times New Roman" w:cs="Times New Roman"/>
        </w:rPr>
      </w:r>
      <w:r w:rsidR="00A33F1E" w:rsidRPr="00712CBA">
        <w:rPr>
          <w:rFonts w:ascii="Times New Roman" w:hAnsi="Times New Roman" w:cs="Times New Roman"/>
        </w:rPr>
        <w:fldChar w:fldCharType="end"/>
      </w:r>
      <w:r w:rsidRPr="00712CBA">
        <w:rPr>
          <w:rFonts w:ascii="Times New Roman" w:hAnsi="Times New Roman" w:cs="Times New Roman"/>
        </w:rPr>
      </w:r>
      <w:r w:rsidRPr="00712CBA">
        <w:rPr>
          <w:rFonts w:ascii="Times New Roman" w:hAnsi="Times New Roman" w:cs="Times New Roman"/>
        </w:rPr>
        <w:fldChar w:fldCharType="separate"/>
      </w:r>
      <w:r w:rsidR="00A33F1E" w:rsidRPr="00712CBA">
        <w:rPr>
          <w:rFonts w:ascii="Times New Roman" w:hAnsi="Times New Roman" w:cs="Times New Roman"/>
          <w:noProof/>
        </w:rPr>
        <w:t>(7,15,43)</w:t>
      </w:r>
      <w:r w:rsidRPr="00712CBA">
        <w:rPr>
          <w:rFonts w:ascii="Times New Roman" w:hAnsi="Times New Roman" w:cs="Times New Roman"/>
        </w:rPr>
        <w:fldChar w:fldCharType="end"/>
      </w:r>
      <w:r w:rsidRPr="00712CBA">
        <w:rPr>
          <w:rFonts w:ascii="Times New Roman" w:hAnsi="Times New Roman" w:cs="Times New Roman"/>
        </w:rPr>
        <w:t xml:space="preserve">. We hypothesize a destructive thyroiditis mediated by autoreactive T-cells against the thyroid gland given the nature of the immune-stimulating mechanism of immune checkpoint blockade. However, histopathological correlates are not </w:t>
      </w:r>
      <w:r w:rsidRPr="00712CBA">
        <w:rPr>
          <w:rFonts w:ascii="Times New Roman" w:hAnsi="Times New Roman" w:cs="Times New Roman"/>
        </w:rPr>
        <w:lastRenderedPageBreak/>
        <w:t xml:space="preserve">yet available. We suggest a bystander role for thyroid autoantibodies since these were not detectable in all patients; both in our cohort and in other reports. In a retrospective analysis of pembrolizumab-treated cancer patients at the Mayo Clinic, TPOAb were observed in 50% of analyzed patients. However, TPOAb were not elevated in their reported cases of thyroiditis </w:t>
      </w:r>
      <w:r w:rsidRPr="00712CBA">
        <w:rPr>
          <w:rFonts w:ascii="Times New Roman" w:hAnsi="Times New Roman" w:cs="Times New Roman"/>
        </w:rPr>
        <w:fldChar w:fldCharType="begin"/>
      </w:r>
      <w:r w:rsidR="00A33F1E" w:rsidRPr="00712CBA">
        <w:rPr>
          <w:rFonts w:ascii="Times New Roman" w:hAnsi="Times New Roman" w:cs="Times New Roman"/>
        </w:rPr>
        <w:instrText xml:space="preserve"> ADDIN EN.CITE &lt;EndNote&gt;&lt;Cite&gt;&lt;Author&gt;Delivanis&lt;/Author&gt;&lt;RecNum&gt;68&lt;/RecNum&gt;&lt;DisplayText&gt;(21)&lt;/DisplayText&gt;&lt;record&gt;&lt;rec-number&gt;68&lt;/rec-number&gt;&lt;foreign-keys&gt;&lt;key app="EN" db-id="wa9et5f07avwr8ewaa0pa0vttd0fxsadd5s2" timestamp="1449476758"&gt;68&lt;/key&gt;&lt;/foreign-keys&gt;&lt;ref-type name="Journal Article"&gt;17&lt;/ref-type&gt;&lt;contributors&gt;&lt;authors&gt;&lt;author&gt;D. Delivanis&lt;/author&gt;&lt;author&gt;M.M. Merten&lt;/author&gt;&lt;author&gt;L. Kottschade&lt;/author&gt;&lt;author&gt;M. Ryder&lt;/author&gt;&lt;/authors&gt;&lt;/contributors&gt;&lt;titles&gt;&lt;title&gt;Immune therapies targeting the thyroid: new insights from a comprehensive review of pembrolizumab-induced thyroiditis cases at Mayo Clinic.&lt;/title&gt;&lt;secondary-title&gt;Presented at the 85th Annual Meeting of the American Thyroid Association: Lake Buena Vista, Florida; October 20, 2015. Abstract #88&lt;/secondary-title&gt;&lt;/titles&gt;&lt;dates&gt;&lt;/dates&gt;&lt;urls&gt;&lt;/urls&gt;&lt;/record&gt;&lt;/Cite&gt;&lt;/EndNote&gt;</w:instrText>
      </w:r>
      <w:r w:rsidRPr="00712CBA">
        <w:rPr>
          <w:rFonts w:ascii="Times New Roman" w:hAnsi="Times New Roman" w:cs="Times New Roman"/>
        </w:rPr>
        <w:fldChar w:fldCharType="separate"/>
      </w:r>
      <w:r w:rsidR="00A33F1E" w:rsidRPr="00712CBA">
        <w:rPr>
          <w:rFonts w:ascii="Times New Roman" w:hAnsi="Times New Roman" w:cs="Times New Roman"/>
          <w:noProof/>
        </w:rPr>
        <w:t>(21)</w:t>
      </w:r>
      <w:r w:rsidRPr="00712CBA">
        <w:rPr>
          <w:rFonts w:ascii="Times New Roman" w:hAnsi="Times New Roman" w:cs="Times New Roman"/>
        </w:rPr>
        <w:fldChar w:fldCharType="end"/>
      </w:r>
      <w:r w:rsidRPr="00712CBA">
        <w:rPr>
          <w:rFonts w:ascii="Times New Roman" w:hAnsi="Times New Roman" w:cs="Times New Roman"/>
        </w:rPr>
        <w:t xml:space="preserve">. In the case series on painless thyroiditis syndrome following anti-PD-1 mAb therapy, Orlov </w:t>
      </w:r>
      <w:r w:rsidRPr="00712CBA">
        <w:rPr>
          <w:rFonts w:ascii="Times New Roman" w:hAnsi="Times New Roman" w:cs="Times New Roman"/>
          <w:i/>
        </w:rPr>
        <w:t>et al.</w:t>
      </w:r>
      <w:r w:rsidRPr="00712CBA">
        <w:rPr>
          <w:rFonts w:ascii="Times New Roman" w:hAnsi="Times New Roman" w:cs="Times New Roman"/>
        </w:rPr>
        <w:t xml:space="preserve"> detected TPOAb in 67% of patients </w:t>
      </w:r>
      <w:r w:rsidRPr="00712CBA">
        <w:rPr>
          <w:rFonts w:ascii="Times New Roman" w:hAnsi="Times New Roman" w:cs="Times New Roman"/>
        </w:rPr>
        <w:fldChar w:fldCharType="begin">
          <w:fldData xml:space="preserve">PEVuZE5vdGU+PENpdGU+PEF1dGhvcj5PcmxvdjwvQXV0aG9yPjxZZWFyPjIwMTU8L1llYXI+PFJl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</w:fldData>
        </w:fldChar>
      </w:r>
      <w:r w:rsidR="00A33F1E" w:rsidRPr="00712CBA">
        <w:rPr>
          <w:rFonts w:ascii="Times New Roman" w:hAnsi="Times New Roman" w:cs="Times New Roman"/>
        </w:rPr>
        <w:instrText xml:space="preserve"> ADDIN EN.CITE </w:instrText>
      </w:r>
      <w:r w:rsidR="00A33F1E" w:rsidRPr="00712CBA">
        <w:rPr>
          <w:rFonts w:ascii="Times New Roman" w:hAnsi="Times New Roman" w:cs="Times New Roman"/>
        </w:rPr>
        <w:fldChar w:fldCharType="begin">
          <w:fldData xml:space="preserve">PEVuZE5vdGU+PENpdGU+PEF1dGhvcj5PcmxvdjwvQXV0aG9yPjxZZWFyPjIwMTU8L1llYXI+PFJl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</w:fldData>
        </w:fldChar>
      </w:r>
      <w:r w:rsidR="00A33F1E" w:rsidRPr="00712CBA">
        <w:rPr>
          <w:rFonts w:ascii="Times New Roman" w:hAnsi="Times New Roman" w:cs="Times New Roman"/>
        </w:rPr>
        <w:instrText xml:space="preserve"> ADDIN EN.CITE.DATA </w:instrText>
      </w:r>
      <w:r w:rsidR="00A33F1E" w:rsidRPr="00712CBA">
        <w:rPr>
          <w:rFonts w:ascii="Times New Roman" w:hAnsi="Times New Roman" w:cs="Times New Roman"/>
        </w:rPr>
      </w:r>
      <w:r w:rsidR="00A33F1E" w:rsidRPr="00712CBA">
        <w:rPr>
          <w:rFonts w:ascii="Times New Roman" w:hAnsi="Times New Roman" w:cs="Times New Roman"/>
        </w:rPr>
        <w:fldChar w:fldCharType="end"/>
      </w:r>
      <w:r w:rsidRPr="00712CBA">
        <w:rPr>
          <w:rFonts w:ascii="Times New Roman" w:hAnsi="Times New Roman" w:cs="Times New Roman"/>
        </w:rPr>
      </w:r>
      <w:r w:rsidRPr="00712CBA">
        <w:rPr>
          <w:rFonts w:ascii="Times New Roman" w:hAnsi="Times New Roman" w:cs="Times New Roman"/>
        </w:rPr>
        <w:fldChar w:fldCharType="separate"/>
      </w:r>
      <w:r w:rsidR="00A33F1E" w:rsidRPr="00712CBA">
        <w:rPr>
          <w:rFonts w:ascii="Times New Roman" w:hAnsi="Times New Roman" w:cs="Times New Roman"/>
          <w:noProof/>
        </w:rPr>
        <w:t>(22)</w:t>
      </w:r>
      <w:r w:rsidRPr="00712CBA">
        <w:rPr>
          <w:rFonts w:ascii="Times New Roman" w:hAnsi="Times New Roman" w:cs="Times New Roman"/>
        </w:rPr>
        <w:fldChar w:fldCharType="end"/>
      </w:r>
      <w:r w:rsidRPr="00712CBA">
        <w:rPr>
          <w:rFonts w:ascii="Times New Roman" w:hAnsi="Times New Roman" w:cs="Times New Roman"/>
        </w:rPr>
        <w:t xml:space="preserve">. The predictive role of thyroid autoantibodies remains unsettled. It would be of interest to prospectively evaluate thyroid autoantibodies at baseline and during follow-up since their presence could be a risk factor for inflammatory thyroiditis on pembrolizumab. In autoimmune thyroid disease, the presence of antithyroid antibodies correlates well with a T-cell infiltration in the thyroid gland </w:t>
      </w:r>
      <w:r w:rsidRPr="00712CBA">
        <w:rPr>
          <w:rFonts w:ascii="Times New Roman" w:hAnsi="Times New Roman" w:cs="Times New Roman"/>
        </w:rPr>
        <w:fldChar w:fldCharType="begin"/>
      </w:r>
      <w:r w:rsidR="00A33F1E" w:rsidRPr="00712CBA">
        <w:rPr>
          <w:rFonts w:ascii="Times New Roman" w:hAnsi="Times New Roman" w:cs="Times New Roman"/>
        </w:rPr>
        <w:instrText xml:space="preserve"> ADDIN EN.CITE &lt;EndNote&gt;&lt;Cite&gt;&lt;Author&gt;Yoshida&lt;/Author&gt;&lt;Year&gt;1978&lt;/Year&gt;&lt;RecNum&gt;119&lt;/RecNum&gt;&lt;DisplayText&gt;(44)&lt;/DisplayText&gt;&lt;record&gt;&lt;rec-number&gt;119&lt;/rec-number&gt;&lt;foreign-keys&gt;&lt;key app="EN" db-id="wa9et5f07avwr8ewaa0pa0vttd0fxsadd5s2" timestamp="1451497688"&gt;119&lt;/key&gt;&lt;/foreign-keys&gt;&lt;ref-type name="Journal Article"&gt;17&lt;/ref-type&gt;&lt;contributors&gt;&lt;authors&gt;&lt;author&gt;Yoshida, H.&lt;/author&gt;&lt;author&gt;Amino, N.&lt;/author&gt;&lt;author&gt;Yagawa, K.&lt;/author&gt;&lt;author&gt;Uemura, K.&lt;/author&gt;&lt;author&gt;Satoh, M.&lt;/author&gt;&lt;author&gt;Miyai, K.&lt;/author&gt;&lt;author&gt;Kumahara, Y.&lt;/author&gt;&lt;/authors&gt;&lt;/contributors&gt;&lt;titles&gt;&lt;title&gt;Association of serum antithyroid antibodies with lymphocytic infiltration of the thyroid gland: studies of seventy autopsied cases&lt;/title&gt;&lt;secondary-title&gt;J Clin Endocrinol Metab&lt;/secondary-title&gt;&lt;alt-title&gt;The Journal of clinical endocrinology and metabolism&lt;/alt-title&gt;&lt;/titles&gt;&lt;periodical&gt;&lt;full-title&gt;Journal of Clinical Endocrinology and Metabolism&lt;/full-title&gt;&lt;abbr-1&gt;J. Clin. Endocrinol. Metab.&lt;/abbr-1&gt;&lt;abbr-2&gt;J Clin Endocrinol Metab&lt;/abbr-2&gt;&lt;abbr-3&gt;Journal of Clinical Endocrinology &amp;amp; Metabolism&lt;/abbr-3&gt;&lt;/periodical&gt;&lt;pages&gt;859-62&lt;/pages&gt;&lt;volume&gt;46&lt;/volume&gt;&lt;number&gt;6&lt;/number&gt;&lt;keywords&gt;&lt;keyword&gt;Adult&lt;/keyword&gt;&lt;keyword&gt;Aged&lt;/keyword&gt;&lt;keyword&gt;Antibodies/*analysis&lt;/keyword&gt;&lt;keyword&gt;Antigen-Antibody Complex&lt;/keyword&gt;&lt;keyword&gt;Autopsy&lt;/keyword&gt;&lt;keyword&gt;Female&lt;/keyword&gt;&lt;keyword&gt;Humans&lt;/keyword&gt;&lt;keyword&gt;Lymphocytes/*immunology&lt;/keyword&gt;&lt;keyword&gt;Male&lt;/keyword&gt;&lt;keyword&gt;Middle Aged&lt;/keyword&gt;&lt;keyword&gt;Thyroglobulin/immunology&lt;/keyword&gt;&lt;keyword&gt;Thyroid Gland/*immunology/pathology&lt;/keyword&gt;&lt;/keywords&gt;&lt;dates&gt;&lt;year&gt;1978&lt;/year&gt;&lt;pub-dates&gt;&lt;date&gt;Jun&lt;/date&gt;&lt;/pub-dates&gt;&lt;/dates&gt;&lt;isbn&gt;0021-972X (Print)&amp;#xD;0021-972X (Linking)&lt;/isbn&gt;&lt;accession-num&gt;263468&lt;/accession-num&gt;&lt;urls&gt;&lt;related-urls&gt;&lt;url&gt;http://www.ncbi.nlm.nih.gov/pubmed/263468&lt;/url&gt;&lt;/related-urls&gt;&lt;/urls&gt;&lt;electronic-resource-num&gt;10.1210/jcem-46-6-859&lt;/electronic-resource-num&gt;&lt;/record&gt;&lt;/Cite&gt;&lt;/EndNote&gt;</w:instrText>
      </w:r>
      <w:r w:rsidRPr="00712CBA">
        <w:rPr>
          <w:rFonts w:ascii="Times New Roman" w:hAnsi="Times New Roman" w:cs="Times New Roman"/>
        </w:rPr>
        <w:fldChar w:fldCharType="separate"/>
      </w:r>
      <w:r w:rsidR="00A33F1E" w:rsidRPr="00712CBA">
        <w:rPr>
          <w:rFonts w:ascii="Times New Roman" w:hAnsi="Times New Roman" w:cs="Times New Roman"/>
          <w:noProof/>
        </w:rPr>
        <w:t>(44)</w:t>
      </w:r>
      <w:r w:rsidRPr="00712CBA">
        <w:rPr>
          <w:rFonts w:ascii="Times New Roman" w:hAnsi="Times New Roman" w:cs="Times New Roman"/>
        </w:rPr>
        <w:fldChar w:fldCharType="end"/>
      </w:r>
      <w:r w:rsidRPr="00712CBA">
        <w:rPr>
          <w:rFonts w:ascii="Times New Roman" w:hAnsi="Times New Roman" w:cs="Times New Roman"/>
        </w:rPr>
        <w:t xml:space="preserve"> and patients with subclinical hypothyroidism and positive TPOAb are at increased risk of developing overt hypothyroidism </w:t>
      </w:r>
      <w:r w:rsidRPr="00712CBA">
        <w:rPr>
          <w:rFonts w:ascii="Times New Roman" w:hAnsi="Times New Roman" w:cs="Times New Roman"/>
        </w:rPr>
        <w:fldChar w:fldCharType="begin">
          <w:fldData xml:space="preserve">PEVuZE5vdGU+PENpdGU+PEF1dGhvcj5IdWJlcjwvQXV0aG9yPjxZZWFyPjIwMDI8L1llYXI+PFJl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</w:fldData>
        </w:fldChar>
      </w:r>
      <w:r w:rsidR="00A33F1E" w:rsidRPr="00712CBA">
        <w:rPr>
          <w:rFonts w:ascii="Times New Roman" w:hAnsi="Times New Roman" w:cs="Times New Roman"/>
        </w:rPr>
        <w:instrText xml:space="preserve"> ADDIN EN.CITE </w:instrText>
      </w:r>
      <w:r w:rsidR="00A33F1E" w:rsidRPr="00712CBA">
        <w:rPr>
          <w:rFonts w:ascii="Times New Roman" w:hAnsi="Times New Roman" w:cs="Times New Roman"/>
        </w:rPr>
        <w:fldChar w:fldCharType="begin">
          <w:fldData xml:space="preserve">PEVuZE5vdGU+PENpdGU+PEF1dGhvcj5IdWJlcjwvQXV0aG9yPjxZZWFyPjIwMDI8L1llYXI+PFJl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</w:fldData>
        </w:fldChar>
      </w:r>
      <w:r w:rsidR="00A33F1E" w:rsidRPr="00712CBA">
        <w:rPr>
          <w:rFonts w:ascii="Times New Roman" w:hAnsi="Times New Roman" w:cs="Times New Roman"/>
        </w:rPr>
        <w:instrText xml:space="preserve"> ADDIN EN.CITE.DATA </w:instrText>
      </w:r>
      <w:r w:rsidR="00A33F1E" w:rsidRPr="00712CBA">
        <w:rPr>
          <w:rFonts w:ascii="Times New Roman" w:hAnsi="Times New Roman" w:cs="Times New Roman"/>
        </w:rPr>
      </w:r>
      <w:r w:rsidR="00A33F1E" w:rsidRPr="00712CBA">
        <w:rPr>
          <w:rFonts w:ascii="Times New Roman" w:hAnsi="Times New Roman" w:cs="Times New Roman"/>
        </w:rPr>
        <w:fldChar w:fldCharType="end"/>
      </w:r>
      <w:r w:rsidRPr="00712CBA">
        <w:rPr>
          <w:rFonts w:ascii="Times New Roman" w:hAnsi="Times New Roman" w:cs="Times New Roman"/>
        </w:rPr>
      </w:r>
      <w:r w:rsidRPr="00712CBA">
        <w:rPr>
          <w:rFonts w:ascii="Times New Roman" w:hAnsi="Times New Roman" w:cs="Times New Roman"/>
        </w:rPr>
        <w:fldChar w:fldCharType="separate"/>
      </w:r>
      <w:r w:rsidR="00A33F1E" w:rsidRPr="00712CBA">
        <w:rPr>
          <w:rFonts w:ascii="Times New Roman" w:hAnsi="Times New Roman" w:cs="Times New Roman"/>
          <w:noProof/>
        </w:rPr>
        <w:t>(45)</w:t>
      </w:r>
      <w:r w:rsidRPr="00712CBA">
        <w:rPr>
          <w:rFonts w:ascii="Times New Roman" w:hAnsi="Times New Roman" w:cs="Times New Roman"/>
        </w:rPr>
        <w:fldChar w:fldCharType="end"/>
      </w:r>
      <w:r w:rsidRPr="00712CBA">
        <w:rPr>
          <w:rFonts w:ascii="Times New Roman" w:hAnsi="Times New Roman" w:cs="Times New Roman"/>
        </w:rPr>
        <w:t xml:space="preserve">. Pembrolizumab is an IgG4 mAb; an immunoglobulin subclass not associated with antibody-dependent cellular cytotoxicity or complement-dependent cytotoxicity </w:t>
      </w:r>
      <w:r w:rsidRPr="00712CBA">
        <w:rPr>
          <w:rFonts w:ascii="Times New Roman" w:hAnsi="Times New Roman" w:cs="Times New Roman"/>
        </w:rPr>
        <w:fldChar w:fldCharType="begin"/>
      </w:r>
      <w:r w:rsidR="00A33F1E" w:rsidRPr="00712CBA">
        <w:rPr>
          <w:rFonts w:ascii="Times New Roman" w:hAnsi="Times New Roman" w:cs="Times New Roman"/>
        </w:rPr>
        <w:instrText xml:space="preserve"> ADDIN EN.CITE &lt;EndNote&gt;&lt;Cite&gt;&lt;Author&gt;Davies&lt;/Author&gt;&lt;Year&gt;2015&lt;/Year&gt;&lt;RecNum&gt;142&lt;/RecNum&gt;&lt;DisplayText&gt;(46)&lt;/DisplayText&gt;&lt;record&gt;&lt;rec-number&gt;142&lt;/rec-number&gt;&lt;foreign-keys&gt;&lt;key app="EN" db-id="wa9et5f07avwr8ewaa0pa0vttd0fxsadd5s2" timestamp="1455721968"&gt;142&lt;/key&gt;&lt;/foreign-keys&gt;&lt;ref-type name="Journal Article"&gt;17&lt;/ref-type&gt;&lt;contributors&gt;&lt;authors&gt;&lt;author&gt;Davies, A. M.&lt;/author&gt;&lt;author&gt;Sutton, B. J.&lt;/author&gt;&lt;/authors&gt;&lt;/contributors&gt;&lt;auth-address&gt;Randall Division of Cell and Molecular Biophysics, King&amp;apos;s College London, London, UK.&amp;#xD;Medical Research Council &amp;amp; Asthma UK Centre in Allergic Mechanisms of Asthma, London, UK.&lt;/auth-address&gt;&lt;titles&gt;&lt;title&gt;Human IgG4: a structural perspective&lt;/title&gt;&lt;secondary-title&gt;Immunol Rev&lt;/secondary-title&gt;&lt;alt-title&gt;Immunological reviews&lt;/alt-title&gt;&lt;/titles&gt;&lt;periodical&gt;&lt;full-title&gt;Immunological Reviews&lt;/full-title&gt;&lt;abbr-1&gt;Immunol. Rev.&lt;/abbr-1&gt;&lt;abbr-2&gt;Immunol Rev&lt;/abbr-2&gt;&lt;/periodical&gt;&lt;alt-periodical&gt;&lt;full-title&gt;Immunological Reviews&lt;/full-title&gt;&lt;abbr-1&gt;Immunol. Rev.&lt;/abbr-1&gt;&lt;abbr-2&gt;Immunol Rev&lt;/abbr-2&gt;&lt;/alt-periodical&gt;&lt;pages&gt;139-59&lt;/pages&gt;&lt;volume&gt;268&lt;/volume&gt;&lt;number&gt;1&lt;/number&gt;&lt;dates&gt;&lt;year&gt;2015&lt;/year&gt;&lt;pub-dates&gt;&lt;date&gt;Nov&lt;/date&gt;&lt;/pub-dates&gt;&lt;/dates&gt;&lt;isbn&gt;1600-065X (Electronic)&amp;#xD;0105-2896 (Linking)&lt;/isbn&gt;&lt;accession-num&gt;26497518&lt;/accession-num&gt;&lt;urls&gt;&lt;related-urls&gt;&lt;url&gt;http://www.ncbi.nlm.nih.gov/pubmed/26497518&lt;/url&gt;&lt;/related-urls&gt;&lt;/urls&gt;&lt;custom2&gt;4670484&lt;/custom2&gt;&lt;electronic-resource-num&gt;10.1111/imr.12349&lt;/electronic-resource-num&gt;&lt;/record&gt;&lt;/Cite&gt;&lt;/EndNote&gt;</w:instrText>
      </w:r>
      <w:r w:rsidRPr="00712CBA">
        <w:rPr>
          <w:rFonts w:ascii="Times New Roman" w:hAnsi="Times New Roman" w:cs="Times New Roman"/>
        </w:rPr>
        <w:fldChar w:fldCharType="separate"/>
      </w:r>
      <w:r w:rsidR="00A33F1E" w:rsidRPr="00712CBA">
        <w:rPr>
          <w:rFonts w:ascii="Times New Roman" w:hAnsi="Times New Roman" w:cs="Times New Roman"/>
          <w:noProof/>
        </w:rPr>
        <w:t>(46)</w:t>
      </w:r>
      <w:r w:rsidRPr="00712CBA">
        <w:rPr>
          <w:rFonts w:ascii="Times New Roman" w:hAnsi="Times New Roman" w:cs="Times New Roman"/>
        </w:rPr>
        <w:fldChar w:fldCharType="end"/>
      </w:r>
      <w:r w:rsidRPr="00712CBA">
        <w:rPr>
          <w:rFonts w:ascii="Times New Roman" w:hAnsi="Times New Roman" w:cs="Times New Roman"/>
        </w:rPr>
        <w:t>. Therefore, it is unlikely that pembrolizumab directly triggers an immune reaction via the interaction with the PD-1 receptor expressed by the thyroid gland.</w:t>
      </w:r>
    </w:p>
    <w:p w:rsidR="00E939D7" w:rsidRPr="00712CBA" w:rsidRDefault="00E939D7" w:rsidP="00E939D7">
      <w:pPr>
        <w:spacing w:line="480" w:lineRule="auto"/>
        <w:rPr>
          <w:rFonts w:ascii="Times New Roman" w:hAnsi="Times New Roman" w:cs="Times New Roman"/>
        </w:rPr>
      </w:pPr>
      <w:r w:rsidRPr="00712CBA">
        <w:rPr>
          <w:rFonts w:ascii="Times New Roman" w:hAnsi="Times New Roman" w:cs="Times New Roman"/>
        </w:rPr>
        <w:t>Patients receiving novel immune checkpoint inhibitors should be surveyed closely for the induction of autoimmune adverse events as illustrated in the present cohort study. Pathophysiological mechanisms underlying the clinical observation of thyroid dysfunction need further investigation to underpin the processes involved.</w:t>
      </w:r>
      <w:r w:rsidRPr="00712CBA">
        <w:rPr>
          <w:rFonts w:ascii="Times New Roman" w:hAnsi="Times New Roman" w:cs="Times New Roman"/>
        </w:rPr>
        <w:br w:type="page"/>
      </w:r>
    </w:p>
    <w:p w:rsidR="002322AB" w:rsidRDefault="002322AB" w:rsidP="002322AB">
      <w:pPr>
        <w:pStyle w:val="NoSpacing"/>
        <w:rPr>
          <w:rFonts w:ascii="Times New Roman" w:hAnsi="Times New Roman" w:cs="Times New Roman"/>
        </w:rPr>
      </w:pPr>
    </w:p>
    <w:p w:rsidR="002322AB" w:rsidRPr="002322AB" w:rsidRDefault="00E939D7" w:rsidP="002322AB">
      <w:pPr>
        <w:pStyle w:val="Heading1"/>
        <w:spacing w:line="480" w:lineRule="auto"/>
        <w:rPr>
          <w:rFonts w:ascii="Times New Roman" w:hAnsi="Times New Roman" w:cs="Times New Roman"/>
          <w:sz w:val="22"/>
        </w:rPr>
      </w:pPr>
      <w:bookmarkStart w:id="30" w:name="_Toc463009958"/>
      <w:r w:rsidRPr="002322AB">
        <w:rPr>
          <w:rFonts w:ascii="Times New Roman" w:hAnsi="Times New Roman" w:cs="Times New Roman"/>
          <w:sz w:val="22"/>
        </w:rPr>
        <w:t>Conclusion</w:t>
      </w:r>
      <w:bookmarkEnd w:id="30"/>
    </w:p>
    <w:p w:rsidR="00E939D7" w:rsidRPr="002322AB" w:rsidRDefault="00E939D7" w:rsidP="002322AB">
      <w:pPr>
        <w:spacing w:line="480" w:lineRule="auto"/>
        <w:rPr>
          <w:rFonts w:ascii="Times New Roman" w:hAnsi="Times New Roman" w:cs="Times New Roman"/>
        </w:rPr>
      </w:pPr>
      <w:r w:rsidRPr="002322AB">
        <w:rPr>
          <w:rFonts w:ascii="Times New Roman" w:hAnsi="Times New Roman" w:cs="Times New Roman"/>
        </w:rPr>
        <w:t xml:space="preserve">Thyroid dysfunction is common in pembrolizumab-treated melanoma patients; hypothyroidism and thyrotoxicosis due to inflammatory thyroiditis are the most frequent presentations. Thyroid hormone replacement therapy is often required for pembrolizumab-associated hypothyroidism. Serial measurements of thyroid function tests are indicated, especially during the first weeks of pembrolizumab therapy. Diffuse increase of </w:t>
      </w:r>
      <w:r w:rsidRPr="00BF01D5">
        <w:rPr>
          <w:rFonts w:ascii="Times New Roman" w:hAnsi="Times New Roman" w:cs="Times New Roman"/>
          <w:vertAlign w:val="superscript"/>
        </w:rPr>
        <w:t>18</w:t>
      </w:r>
      <w:r w:rsidRPr="002322AB">
        <w:rPr>
          <w:rFonts w:ascii="Times New Roman" w:hAnsi="Times New Roman" w:cs="Times New Roman"/>
        </w:rPr>
        <w:t>FDG uptake in the thyroid gland of pembrolizumab-treated patients can further point to the diagnosis of an inflammatory thyroiditis. The predictive role of thyroid autoantibodies should be further investigated as well as the histopathological correlates.</w:t>
      </w:r>
    </w:p>
    <w:p w:rsidR="00CB11DA" w:rsidRPr="00712CBA" w:rsidRDefault="00CB11DA" w:rsidP="002B45F5">
      <w:pPr>
        <w:pStyle w:val="Heading1"/>
        <w:spacing w:line="480" w:lineRule="auto"/>
        <w:rPr>
          <w:rFonts w:ascii="Times New Roman" w:hAnsi="Times New Roman" w:cs="Times New Roman"/>
          <w:sz w:val="22"/>
          <w:szCs w:val="22"/>
        </w:rPr>
      </w:pPr>
      <w:r w:rsidRPr="00712CBA">
        <w:rPr>
          <w:rFonts w:ascii="Times New Roman" w:hAnsi="Times New Roman" w:cs="Times New Roman"/>
          <w:sz w:val="22"/>
          <w:szCs w:val="22"/>
        </w:rPr>
        <w:br w:type="page"/>
      </w:r>
    </w:p>
    <w:p w:rsidR="00256B92" w:rsidRPr="00712CBA" w:rsidRDefault="00256B92" w:rsidP="002B45F5">
      <w:pPr>
        <w:pStyle w:val="Heading1"/>
        <w:spacing w:line="480" w:lineRule="auto"/>
        <w:rPr>
          <w:rFonts w:ascii="Times New Roman" w:hAnsi="Times New Roman" w:cs="Times New Roman"/>
          <w:sz w:val="22"/>
          <w:szCs w:val="22"/>
        </w:rPr>
      </w:pPr>
      <w:bookmarkStart w:id="31" w:name="_Toc463009959"/>
      <w:r w:rsidRPr="00712CBA">
        <w:rPr>
          <w:rFonts w:ascii="Times New Roman" w:hAnsi="Times New Roman" w:cs="Times New Roman"/>
          <w:sz w:val="22"/>
          <w:szCs w:val="22"/>
        </w:rPr>
        <w:lastRenderedPageBreak/>
        <w:t>References</w:t>
      </w:r>
      <w:bookmarkStart w:id="32" w:name="_GoBack"/>
      <w:bookmarkEnd w:id="31"/>
      <w:bookmarkEnd w:id="32"/>
    </w:p>
    <w:p w:rsidR="00596AAB" w:rsidRPr="00712CBA" w:rsidRDefault="00800D86" w:rsidP="00596AAB">
      <w:pPr>
        <w:pStyle w:val="EndNoteBibliography"/>
        <w:spacing w:after="0"/>
        <w:ind w:left="420" w:hanging="420"/>
      </w:pPr>
      <w:r w:rsidRPr="00712CBA">
        <w:fldChar w:fldCharType="begin"/>
      </w:r>
      <w:r w:rsidR="009F662D" w:rsidRPr="00712CBA">
        <w:instrText xml:space="preserve"> ADDIN EN.REFLIST </w:instrText>
      </w:r>
      <w:r w:rsidRPr="00712CBA">
        <w:fldChar w:fldCharType="separate"/>
      </w:r>
      <w:r w:rsidR="00596AAB" w:rsidRPr="00712CBA">
        <w:rPr>
          <w:b/>
        </w:rPr>
        <w:t>1.</w:t>
      </w:r>
      <w:r w:rsidR="00596AAB" w:rsidRPr="00712CBA">
        <w:tab/>
        <w:t xml:space="preserve">American Cancer Society. Cancer Facts &amp; Figures 2014. Atlanta: American Cancer Society; 2014. </w:t>
      </w:r>
    </w:p>
    <w:p w:rsidR="00596AAB" w:rsidRPr="00712CBA" w:rsidRDefault="00596AAB" w:rsidP="00596AAB">
      <w:pPr>
        <w:pStyle w:val="EndNoteBibliography"/>
        <w:spacing w:after="0"/>
        <w:ind w:left="420" w:hanging="420"/>
      </w:pPr>
      <w:r w:rsidRPr="00712CBA">
        <w:rPr>
          <w:b/>
        </w:rPr>
        <w:t>2.</w:t>
      </w:r>
      <w:r w:rsidRPr="00712CBA">
        <w:tab/>
        <w:t>Petrella T, Quirt I, Verma S, Haynes AE, Charette M, Bak K, Melanoma Disease Site Group of Cancer Care Ontario's Program in Evidence-based C. Single-agent interleukin-2 in the treatment of metastatic melanoma: a systematic review. Cancer Treat Rev</w:t>
      </w:r>
      <w:r w:rsidRPr="00712CBA">
        <w:rPr>
          <w:i/>
        </w:rPr>
        <w:t xml:space="preserve"> </w:t>
      </w:r>
      <w:r w:rsidRPr="00712CBA">
        <w:t>2007; 33:484-496</w:t>
      </w:r>
    </w:p>
    <w:p w:rsidR="00596AAB" w:rsidRPr="00712CBA" w:rsidRDefault="00596AAB" w:rsidP="00596AAB">
      <w:pPr>
        <w:pStyle w:val="EndNoteBibliography"/>
        <w:spacing w:after="0"/>
        <w:ind w:left="420" w:hanging="420"/>
      </w:pPr>
      <w:r w:rsidRPr="00712CBA">
        <w:rPr>
          <w:b/>
        </w:rPr>
        <w:t>3.</w:t>
      </w:r>
      <w:r w:rsidRPr="00712CBA">
        <w:tab/>
        <w:t>Mouawad R, Sebert M, Michels J, Bloch J, Spano JP, Khayat D. Treatment for metastatic malignant melanoma: old drugs and new strategies. Crit Rev Oncol Hematol</w:t>
      </w:r>
      <w:r w:rsidRPr="00712CBA">
        <w:rPr>
          <w:i/>
        </w:rPr>
        <w:t xml:space="preserve"> </w:t>
      </w:r>
      <w:r w:rsidRPr="00712CBA">
        <w:t>2010; 74:27-39</w:t>
      </w:r>
    </w:p>
    <w:p w:rsidR="00596AAB" w:rsidRPr="00712CBA" w:rsidRDefault="00596AAB" w:rsidP="00596AAB">
      <w:pPr>
        <w:pStyle w:val="EndNoteBibliography"/>
        <w:spacing w:after="0"/>
        <w:ind w:left="420" w:hanging="420"/>
      </w:pPr>
      <w:r w:rsidRPr="00712CBA">
        <w:rPr>
          <w:b/>
        </w:rPr>
        <w:t>4.</w:t>
      </w:r>
      <w:r w:rsidRPr="00712CBA">
        <w:tab/>
        <w:t>Eggermont AM, Kirkwood JM. Re-evaluating the role of dacarbazine in metastatic melanoma: what have we learned in 30 years? Eur J Cancer</w:t>
      </w:r>
      <w:r w:rsidRPr="00712CBA">
        <w:rPr>
          <w:i/>
        </w:rPr>
        <w:t xml:space="preserve"> </w:t>
      </w:r>
      <w:r w:rsidRPr="00712CBA">
        <w:t>2004; 40:1825-1836</w:t>
      </w:r>
    </w:p>
    <w:p w:rsidR="00596AAB" w:rsidRPr="00712CBA" w:rsidRDefault="00596AAB" w:rsidP="00596AAB">
      <w:pPr>
        <w:pStyle w:val="EndNoteBibliography"/>
        <w:spacing w:after="0"/>
        <w:ind w:left="420" w:hanging="420"/>
      </w:pPr>
      <w:r w:rsidRPr="00712CBA">
        <w:rPr>
          <w:b/>
        </w:rPr>
        <w:t>5.</w:t>
      </w:r>
      <w:r w:rsidRPr="00712CBA">
        <w:tab/>
        <w:t>Atkins MB, Hsu J, Lee S, Cohen GI, Flaherty LE, Sosman JA, Sondak VK, Kirkwood JM, Eastern Cooperative Oncology G. Phase III trial comparing concurrent biochemotherapy with cisplatin, vinblastine, dacarbazine, interleukin-2, and interferon alfa-2b with cisplatin, vinblastine, and dacarbazine alone in patients with metastatic malignant melanoma (E3695): a trial coordinated by the Eastern Cooperative Oncology Group. J Clin Oncol</w:t>
      </w:r>
      <w:r w:rsidRPr="00712CBA">
        <w:rPr>
          <w:i/>
        </w:rPr>
        <w:t xml:space="preserve"> </w:t>
      </w:r>
      <w:r w:rsidRPr="00712CBA">
        <w:t>2008; 26:5748-5754</w:t>
      </w:r>
    </w:p>
    <w:p w:rsidR="00596AAB" w:rsidRPr="00712CBA" w:rsidRDefault="00596AAB" w:rsidP="00596AAB">
      <w:pPr>
        <w:pStyle w:val="EndNoteBibliography"/>
        <w:spacing w:after="0"/>
        <w:ind w:left="420" w:hanging="420"/>
      </w:pPr>
      <w:r w:rsidRPr="00712CBA">
        <w:rPr>
          <w:b/>
        </w:rPr>
        <w:t>6.</w:t>
      </w:r>
      <w:r w:rsidRPr="00712CBA">
        <w:tab/>
        <w:t>Olszanski AJ. Current and future roles of targeted therapy and immunotherapy in advanced melanoma. J Manag Care Spec Pharm</w:t>
      </w:r>
      <w:r w:rsidRPr="00712CBA">
        <w:rPr>
          <w:i/>
        </w:rPr>
        <w:t xml:space="preserve"> </w:t>
      </w:r>
      <w:r w:rsidRPr="00712CBA">
        <w:t>2014; 20:346-356</w:t>
      </w:r>
    </w:p>
    <w:p w:rsidR="00596AAB" w:rsidRPr="00712CBA" w:rsidRDefault="00596AAB" w:rsidP="00596AAB">
      <w:pPr>
        <w:pStyle w:val="EndNoteBibliography"/>
        <w:spacing w:after="0"/>
        <w:ind w:left="420" w:hanging="420"/>
      </w:pPr>
      <w:r w:rsidRPr="00712CBA">
        <w:rPr>
          <w:b/>
        </w:rPr>
        <w:t>7.</w:t>
      </w:r>
      <w:r w:rsidRPr="00712CBA">
        <w:tab/>
        <w:t>Abbas AK, Lichtman AH, Pillai S. Cellular and Molecular Immunology, Eighth Edition</w:t>
      </w:r>
      <w:r w:rsidRPr="00712CBA">
        <w:rPr>
          <w:i/>
        </w:rPr>
        <w:t>.</w:t>
      </w:r>
      <w:r w:rsidRPr="00712CBA">
        <w:t xml:space="preserve"> Philadelphia, PA: Elsevier Saunders; 2015.</w:t>
      </w:r>
    </w:p>
    <w:p w:rsidR="00596AAB" w:rsidRPr="00712CBA" w:rsidRDefault="00596AAB" w:rsidP="00596AAB">
      <w:pPr>
        <w:pStyle w:val="EndNoteBibliography"/>
        <w:spacing w:after="0"/>
        <w:ind w:left="420" w:hanging="420"/>
      </w:pPr>
      <w:r w:rsidRPr="00712CBA">
        <w:rPr>
          <w:b/>
        </w:rPr>
        <w:t>8.</w:t>
      </w:r>
      <w:r w:rsidRPr="00712CBA">
        <w:tab/>
        <w:t xml:space="preserve">U.S. Food and Drug Administration. Approved Drugs - Pembrolizumab.  </w:t>
      </w:r>
      <w:hyperlink r:id="rId19" w:history="1">
        <w:r w:rsidRPr="00712CBA">
          <w:rPr>
            <w:rStyle w:val="Hyperlink"/>
          </w:rPr>
          <w:t>http://www.fda.gov/drugs/informationondrugs/approveddrugs/ucm412861.htm</w:t>
        </w:r>
      </w:hyperlink>
      <w:r w:rsidRPr="00712CBA">
        <w:t>. Updated January 9, 2015. Accessed December 12, 2015.</w:t>
      </w:r>
    </w:p>
    <w:p w:rsidR="00596AAB" w:rsidRPr="00712CBA" w:rsidRDefault="00596AAB" w:rsidP="00596AAB">
      <w:pPr>
        <w:pStyle w:val="EndNoteBibliography"/>
        <w:spacing w:after="0"/>
        <w:ind w:left="420" w:hanging="420"/>
      </w:pPr>
      <w:r w:rsidRPr="00712CBA">
        <w:rPr>
          <w:b/>
        </w:rPr>
        <w:t>9.</w:t>
      </w:r>
      <w:r w:rsidRPr="00712CBA">
        <w:tab/>
        <w:t xml:space="preserve">U.S. Food and Drug Administration. Approved Drugs - Pembrolizumab injection.  </w:t>
      </w:r>
      <w:hyperlink r:id="rId20" w:history="1">
        <w:r w:rsidRPr="00712CBA">
          <w:rPr>
            <w:rStyle w:val="Hyperlink"/>
          </w:rPr>
          <w:t>http://www.fda.gov/drugs/informationondrugs/approveddrugs/ucm465650.htm</w:t>
        </w:r>
      </w:hyperlink>
      <w:r w:rsidRPr="00712CBA">
        <w:t>. Updated May 10, 2015. Accessed February 9, 2016.</w:t>
      </w:r>
    </w:p>
    <w:p w:rsidR="00596AAB" w:rsidRPr="00712CBA" w:rsidRDefault="00596AAB" w:rsidP="00596AAB">
      <w:pPr>
        <w:pStyle w:val="EndNoteBibliography"/>
        <w:spacing w:after="0"/>
        <w:ind w:left="420" w:hanging="420"/>
      </w:pPr>
      <w:r w:rsidRPr="00712CBA">
        <w:rPr>
          <w:b/>
        </w:rPr>
        <w:t>10.</w:t>
      </w:r>
      <w:r w:rsidRPr="00712CBA">
        <w:tab/>
        <w:t xml:space="preserve">Ribas A, Puzanov I, Dummer R, Schadendorf D, Hamid O, Robert C, Hodi FS, Schachter J, Pavlick AC, Lewis KD, Cranmer LD, Blank CU, O'Day SJ, Ascierto PA, Salama AK, Margolin KA, Loquai </w:t>
      </w:r>
      <w:r w:rsidRPr="00712CBA">
        <w:lastRenderedPageBreak/>
        <w:t>C, Eigentler TK, Gangadhar TC, Carlino MS, Agarwala SS, Moschos SJ, Sosman JA, Goldinger SM, Shapira-Frommer R, Gonzalez R, Kirkwood JM, Wolchok JD, Eggermont A, Li XN, Zhou W, Zernhelt AM, Lis J, Ebbinghaus S, Kang SP, Daud A. Pembrolizumab versus investigator-choice chemotherapy for ipilimumab-refractory melanoma (KEYNOTE-002): a randomised, controlled, phase 2 trial. Lancet Oncol</w:t>
      </w:r>
      <w:r w:rsidRPr="00712CBA">
        <w:rPr>
          <w:i/>
        </w:rPr>
        <w:t xml:space="preserve"> </w:t>
      </w:r>
      <w:r w:rsidRPr="00712CBA">
        <w:t>2015; 16:908-918</w:t>
      </w:r>
    </w:p>
    <w:p w:rsidR="00596AAB" w:rsidRPr="00712CBA" w:rsidRDefault="00596AAB" w:rsidP="00596AAB">
      <w:pPr>
        <w:pStyle w:val="EndNoteBibliography"/>
        <w:spacing w:after="0"/>
        <w:ind w:left="420" w:hanging="420"/>
      </w:pPr>
      <w:r w:rsidRPr="00712CBA">
        <w:rPr>
          <w:b/>
        </w:rPr>
        <w:t>11.</w:t>
      </w:r>
      <w:r w:rsidRPr="00712CBA">
        <w:tab/>
        <w:t>Robert C, Schachter J, Long GV, Arance A, Grob JJ, Mortier L, Daud A, Carlino MS, McNeil C, Lotem M, Larkin J, Lorigan P, Neyns B, Blank CU, Hamid O, Mateus C, Shapira-Frommer R, Kosh M, Zhou H, Ibrahim N, Ebbinghaus S, Ribas A, investigators K-. Pembrolizumab versus Ipilimumab in Advanced Melanoma. N Engl J Med</w:t>
      </w:r>
      <w:r w:rsidRPr="00712CBA">
        <w:rPr>
          <w:i/>
        </w:rPr>
        <w:t xml:space="preserve"> </w:t>
      </w:r>
      <w:r w:rsidRPr="00712CBA">
        <w:t>2015; 372:2521-2532</w:t>
      </w:r>
    </w:p>
    <w:p w:rsidR="00596AAB" w:rsidRPr="00712CBA" w:rsidRDefault="00596AAB" w:rsidP="00596AAB">
      <w:pPr>
        <w:pStyle w:val="EndNoteBibliography"/>
        <w:spacing w:after="0"/>
        <w:ind w:left="420" w:hanging="420"/>
      </w:pPr>
      <w:r w:rsidRPr="00712CBA">
        <w:rPr>
          <w:b/>
        </w:rPr>
        <w:t>12.</w:t>
      </w:r>
      <w:r w:rsidRPr="00712CBA">
        <w:tab/>
        <w:t>Gajewski TF. Identifying and overcoming immune resistance mechanisms in the melanoma tumor microenvironment. Clin Cancer Res</w:t>
      </w:r>
      <w:r w:rsidRPr="00712CBA">
        <w:rPr>
          <w:i/>
        </w:rPr>
        <w:t xml:space="preserve"> </w:t>
      </w:r>
      <w:r w:rsidRPr="00712CBA">
        <w:t>2006; 12:2326s-2330s</w:t>
      </w:r>
    </w:p>
    <w:p w:rsidR="00596AAB" w:rsidRPr="00712CBA" w:rsidRDefault="00596AAB" w:rsidP="00596AAB">
      <w:pPr>
        <w:pStyle w:val="EndNoteBibliography"/>
        <w:spacing w:after="0"/>
        <w:ind w:left="420" w:hanging="420"/>
      </w:pPr>
      <w:r w:rsidRPr="00712CBA">
        <w:rPr>
          <w:b/>
        </w:rPr>
        <w:t>13.</w:t>
      </w:r>
      <w:r w:rsidRPr="00712CBA">
        <w:tab/>
        <w:t>Dong H, Strome SE, Salomao DR, Tamura H, Hirano F, Flies DB, Roche PC, Lu J, Zhu G, Tamada K, Lennon VA, Celis E, Chen L. Tumor-associated B7-H1 promotes T-cell apoptosis: a potential mechanism of immune evasion. Nat Med</w:t>
      </w:r>
      <w:r w:rsidRPr="00712CBA">
        <w:rPr>
          <w:i/>
        </w:rPr>
        <w:t xml:space="preserve"> </w:t>
      </w:r>
      <w:r w:rsidRPr="00712CBA">
        <w:t>2002; 8:793-800</w:t>
      </w:r>
    </w:p>
    <w:p w:rsidR="00596AAB" w:rsidRPr="00712CBA" w:rsidRDefault="00596AAB" w:rsidP="00596AAB">
      <w:pPr>
        <w:pStyle w:val="EndNoteBibliography"/>
        <w:spacing w:after="0"/>
        <w:ind w:left="420" w:hanging="420"/>
      </w:pPr>
      <w:r w:rsidRPr="00712CBA">
        <w:rPr>
          <w:b/>
        </w:rPr>
        <w:t>14.</w:t>
      </w:r>
      <w:r w:rsidRPr="00712CBA">
        <w:tab/>
        <w:t>Abbas AK, Lichtman AH, Pillai S. Cellular and Molecular Immunology, Eighth Edition. Figure 18-5 T cell inhibitor blockade; p393. Philadelphia, PA: Elsevier Saunders; 2015.</w:t>
      </w:r>
    </w:p>
    <w:p w:rsidR="00596AAB" w:rsidRPr="00712CBA" w:rsidRDefault="00596AAB" w:rsidP="00596AAB">
      <w:pPr>
        <w:pStyle w:val="EndNoteBibliography"/>
        <w:spacing w:after="0"/>
        <w:ind w:left="420" w:hanging="420"/>
      </w:pPr>
      <w:r w:rsidRPr="00712CBA">
        <w:rPr>
          <w:b/>
        </w:rPr>
        <w:t>15.</w:t>
      </w:r>
      <w:r w:rsidRPr="00712CBA">
        <w:tab/>
        <w:t>Pardoll DM. The blockade of immune checkpoints in cancer immunotherapy. Nat Rev Cancer</w:t>
      </w:r>
      <w:r w:rsidRPr="00712CBA">
        <w:rPr>
          <w:i/>
        </w:rPr>
        <w:t xml:space="preserve"> </w:t>
      </w:r>
      <w:r w:rsidRPr="00712CBA">
        <w:t>2012; 12:252-264</w:t>
      </w:r>
    </w:p>
    <w:p w:rsidR="00596AAB" w:rsidRPr="00712CBA" w:rsidRDefault="00596AAB" w:rsidP="00596AAB">
      <w:pPr>
        <w:pStyle w:val="EndNoteBibliography"/>
        <w:spacing w:after="0"/>
        <w:ind w:left="420" w:hanging="420"/>
      </w:pPr>
      <w:r w:rsidRPr="00712CBA">
        <w:rPr>
          <w:b/>
        </w:rPr>
        <w:t>16.</w:t>
      </w:r>
      <w:r w:rsidRPr="00712CBA">
        <w:tab/>
        <w:t>Ryder M, Callahan M, Postow MA, Wolchok J, Fagin JA. Endocrine-related adverse events following ipilimumab in patients with advanced melanoma: a comprehensive retrospective review from a single institution. Endocr Relat Cancer</w:t>
      </w:r>
      <w:r w:rsidRPr="00712CBA">
        <w:rPr>
          <w:i/>
        </w:rPr>
        <w:t xml:space="preserve"> </w:t>
      </w:r>
      <w:r w:rsidRPr="00712CBA">
        <w:t>2014; 21:371-381</w:t>
      </w:r>
    </w:p>
    <w:p w:rsidR="00596AAB" w:rsidRPr="00712CBA" w:rsidRDefault="00596AAB" w:rsidP="00596AAB">
      <w:pPr>
        <w:pStyle w:val="EndNoteBibliography"/>
        <w:spacing w:after="0"/>
        <w:ind w:left="420" w:hanging="420"/>
      </w:pPr>
      <w:r w:rsidRPr="00712CBA">
        <w:rPr>
          <w:b/>
        </w:rPr>
        <w:t>17.</w:t>
      </w:r>
      <w:r w:rsidRPr="00712CBA">
        <w:tab/>
        <w:t>Corsello SM, Barnabei A, Marchetti P, De Vecchis L, Salvatori R, Torino F. Endocrine side effects induced by immune checkpoint inhibitors. J Clin Endocrinol Metab</w:t>
      </w:r>
      <w:r w:rsidRPr="00712CBA">
        <w:rPr>
          <w:i/>
        </w:rPr>
        <w:t xml:space="preserve"> </w:t>
      </w:r>
      <w:r w:rsidRPr="00712CBA">
        <w:t>2013; 98:1361-1375</w:t>
      </w:r>
    </w:p>
    <w:p w:rsidR="00596AAB" w:rsidRPr="00712CBA" w:rsidRDefault="00596AAB" w:rsidP="00596AAB">
      <w:pPr>
        <w:pStyle w:val="EndNoteBibliography"/>
        <w:spacing w:after="0"/>
        <w:ind w:left="420" w:hanging="420"/>
      </w:pPr>
      <w:r w:rsidRPr="00712CBA">
        <w:rPr>
          <w:b/>
        </w:rPr>
        <w:t>18.</w:t>
      </w:r>
      <w:r w:rsidRPr="00712CBA">
        <w:tab/>
        <w:t>Maker AV, Yang JC, Sherry RM, Topalian SL, Kammula US, Royal RE, Hughes M, Yellin MJ, Haworth LR, Levy C, Allen T, Mavroukakis SA, Attia P, Rosenberg SA. Intrapatient dose escalation of anti-CTLA-4 antibody in patients with metastatic melanoma. J Immunother</w:t>
      </w:r>
      <w:r w:rsidRPr="00712CBA">
        <w:rPr>
          <w:i/>
        </w:rPr>
        <w:t xml:space="preserve"> </w:t>
      </w:r>
      <w:r w:rsidRPr="00712CBA">
        <w:t>2006; 29:455-463</w:t>
      </w:r>
    </w:p>
    <w:p w:rsidR="00596AAB" w:rsidRPr="00712CBA" w:rsidRDefault="00596AAB" w:rsidP="00596AAB">
      <w:pPr>
        <w:pStyle w:val="EndNoteBibliography"/>
        <w:spacing w:after="0"/>
        <w:ind w:left="420" w:hanging="420"/>
      </w:pPr>
      <w:r w:rsidRPr="00712CBA">
        <w:rPr>
          <w:b/>
        </w:rPr>
        <w:lastRenderedPageBreak/>
        <w:t>19.</w:t>
      </w:r>
      <w:r w:rsidRPr="00712CBA">
        <w:tab/>
        <w:t>Garon EB, Rizvi NA, Hui R, Leighl N, Balmanoukian AS, Eder JP, Patnaik A, Aggarwal C, Gubens M, Horn L, Carcereny E, Ahn MJ, Felip E, Lee JS, Hellmann MD, Hamid O, Goldman JW, Soria JC, Dolled-Filhart M, Rutledge RZ, Zhang J, Lunceford JK, Rangwala R, Lubiniecki GM, Roach C, Emancipator K, Gandhi L, Investigators K-. Pembrolizumab for the treatment of non-small-cell lung cancer. N Engl J Med</w:t>
      </w:r>
      <w:r w:rsidRPr="00712CBA">
        <w:rPr>
          <w:i/>
        </w:rPr>
        <w:t xml:space="preserve"> </w:t>
      </w:r>
      <w:r w:rsidRPr="00712CBA">
        <w:t>2015; 372:2018-2028</w:t>
      </w:r>
    </w:p>
    <w:p w:rsidR="00596AAB" w:rsidRPr="00712CBA" w:rsidRDefault="00596AAB" w:rsidP="00596AAB">
      <w:pPr>
        <w:pStyle w:val="EndNoteBibliography"/>
        <w:spacing w:after="0"/>
        <w:ind w:left="420" w:hanging="420"/>
      </w:pPr>
      <w:r w:rsidRPr="00712CBA">
        <w:rPr>
          <w:b/>
        </w:rPr>
        <w:t>20.</w:t>
      </w:r>
      <w:r w:rsidRPr="00712CBA">
        <w:tab/>
        <w:t>Herbst RS, Baas P, Kim DW, Felip E, Perez-Gracia JL, Han JY, Molina J, Kim JH, Arvis CD, Ahn MJ, Majem M, Fidler MJ, de Castro G, Jr., Garrido M, Lubiniecki GM, Shentu Y, Im E, Dolled-Filhart M, Garon EB. Pembrolizumab versus docetaxel for previously treated, PD-L1-positive, advanced non-small-cell lung cancer (KEYNOTE-010): a randomised controlled trial. Lancet</w:t>
      </w:r>
      <w:r w:rsidRPr="00712CBA">
        <w:rPr>
          <w:i/>
        </w:rPr>
        <w:t xml:space="preserve"> </w:t>
      </w:r>
      <w:r w:rsidRPr="00712CBA">
        <w:t xml:space="preserve">2015; </w:t>
      </w:r>
    </w:p>
    <w:p w:rsidR="00596AAB" w:rsidRPr="00712CBA" w:rsidRDefault="00596AAB" w:rsidP="00596AAB">
      <w:pPr>
        <w:pStyle w:val="EndNoteBibliography"/>
        <w:spacing w:after="0"/>
        <w:ind w:left="420" w:hanging="420"/>
        <w:rPr>
          <w:i/>
        </w:rPr>
      </w:pPr>
      <w:r w:rsidRPr="00712CBA">
        <w:rPr>
          <w:b/>
        </w:rPr>
        <w:t>21.</w:t>
      </w:r>
      <w:r w:rsidRPr="00712CBA">
        <w:tab/>
        <w:t>Delivanis D, Merten MM, Kottschade L, Ryder M. Immune therapies targeting the thyroid: new insights from a comprehensive review of pembrolizumab-induced thyroiditis cases at Mayo Clinic. Presented at the 85th Annual Meeting of the American Thyroid Association: Lake Buena Vista, Florida; October 20, 2015 Abstract #88</w:t>
      </w:r>
      <w:r w:rsidRPr="00712CBA">
        <w:rPr>
          <w:i/>
        </w:rPr>
        <w:t xml:space="preserve"> </w:t>
      </w:r>
    </w:p>
    <w:p w:rsidR="00596AAB" w:rsidRPr="00712CBA" w:rsidRDefault="00596AAB" w:rsidP="00596AAB">
      <w:pPr>
        <w:pStyle w:val="EndNoteBibliography"/>
        <w:spacing w:after="0"/>
        <w:ind w:left="420" w:hanging="420"/>
      </w:pPr>
      <w:r w:rsidRPr="00712CBA">
        <w:rPr>
          <w:b/>
        </w:rPr>
        <w:t>22.</w:t>
      </w:r>
      <w:r w:rsidRPr="00712CBA">
        <w:tab/>
        <w:t>Orlov S, Salari F, Kashat L, Walfish PG. Induction of painless thyroiditis in patients receiving programmed death 1 receptor immunotherapy for metastatic malignancies. J Clin Endocrinol Metab</w:t>
      </w:r>
      <w:r w:rsidRPr="00712CBA">
        <w:rPr>
          <w:i/>
        </w:rPr>
        <w:t xml:space="preserve"> </w:t>
      </w:r>
      <w:r w:rsidRPr="00712CBA">
        <w:t>2015; 100:1738-1741</w:t>
      </w:r>
    </w:p>
    <w:p w:rsidR="00596AAB" w:rsidRPr="00712CBA" w:rsidRDefault="00596AAB" w:rsidP="00596AAB">
      <w:pPr>
        <w:pStyle w:val="EndNoteBibliography"/>
        <w:spacing w:after="0"/>
        <w:ind w:left="420" w:hanging="420"/>
      </w:pPr>
      <w:r w:rsidRPr="00712CBA">
        <w:rPr>
          <w:b/>
        </w:rPr>
        <w:t>23.</w:t>
      </w:r>
      <w:r w:rsidRPr="00712CBA">
        <w:tab/>
        <w:t xml:space="preserve">Jansen Y SM, Seremet T, Awada G, Wilgenhof S, Neyns B. Single-center experience with pembrolizumab in patients with ipilimumab pretreated advanced melanoma. Abstract presented at: EADO2015; October 29, 2015; Marseille, France. </w:t>
      </w:r>
    </w:p>
    <w:p w:rsidR="00596AAB" w:rsidRPr="00712CBA" w:rsidRDefault="00596AAB" w:rsidP="00596AAB">
      <w:pPr>
        <w:pStyle w:val="EndNoteBibliography"/>
        <w:spacing w:after="0"/>
        <w:ind w:left="420" w:hanging="420"/>
      </w:pPr>
      <w:r w:rsidRPr="00712CBA">
        <w:rPr>
          <w:b/>
        </w:rPr>
        <w:t>24.</w:t>
      </w:r>
      <w:r w:rsidRPr="00712CBA">
        <w:tab/>
        <w:t xml:space="preserve">Jansen Y CJ, Wilgenhof S, Schreuer M, Heirman C, Thielemans K, Neyns B. A randomized controlled phase II clinical trial on autologous monocyte-derived mrna electroporated dendritic cells for stage III/IV melanoma patients who are disease-free following the local treatment of macrometastases. Abstract presented at: SMR2015; November 18-21, 2015; San Francisco, California. </w:t>
      </w:r>
    </w:p>
    <w:p w:rsidR="00596AAB" w:rsidRPr="00712CBA" w:rsidRDefault="00596AAB" w:rsidP="00596AAB">
      <w:pPr>
        <w:pStyle w:val="EndNoteBibliography"/>
        <w:spacing w:after="0"/>
        <w:ind w:left="420" w:hanging="420"/>
      </w:pPr>
      <w:r w:rsidRPr="00712CBA">
        <w:rPr>
          <w:b/>
        </w:rPr>
        <w:t>25.</w:t>
      </w:r>
      <w:r w:rsidRPr="00712CBA">
        <w:tab/>
        <w:t>American Joint Committee on Cancer. AJCC Cancer Staging Manual, Seventh Edition</w:t>
      </w:r>
      <w:r w:rsidRPr="00712CBA">
        <w:rPr>
          <w:i/>
        </w:rPr>
        <w:t>.</w:t>
      </w:r>
      <w:r w:rsidRPr="00712CBA">
        <w:t xml:space="preserve"> New York Dordrecht Heidelberg London: Springer; 2010.</w:t>
      </w:r>
    </w:p>
    <w:p w:rsidR="00596AAB" w:rsidRPr="00712CBA" w:rsidRDefault="00596AAB" w:rsidP="00596AAB">
      <w:pPr>
        <w:pStyle w:val="EndNoteBibliography"/>
        <w:spacing w:after="0"/>
        <w:ind w:left="420" w:hanging="420"/>
      </w:pPr>
      <w:r w:rsidRPr="00712CBA">
        <w:rPr>
          <w:b/>
        </w:rPr>
        <w:lastRenderedPageBreak/>
        <w:t>26.</w:t>
      </w:r>
      <w:r w:rsidRPr="00712CBA">
        <w:tab/>
        <w:t>Oken MM, Creech RH, Tormey DC, Horton J, Davis TE, McFadden ET, Carbone PP. Toxicity and response criteria of the Eastern Cooperative Oncology Group. Am J Clin Oncol</w:t>
      </w:r>
      <w:r w:rsidRPr="00712CBA">
        <w:rPr>
          <w:i/>
        </w:rPr>
        <w:t xml:space="preserve"> </w:t>
      </w:r>
      <w:r w:rsidRPr="00712CBA">
        <w:t>1982; 5:649-655</w:t>
      </w:r>
    </w:p>
    <w:p w:rsidR="00596AAB" w:rsidRPr="00712CBA" w:rsidRDefault="00596AAB" w:rsidP="00596AAB">
      <w:pPr>
        <w:pStyle w:val="EndNoteBibliography"/>
        <w:spacing w:after="0"/>
        <w:ind w:left="420" w:hanging="420"/>
      </w:pPr>
      <w:r w:rsidRPr="00712CBA">
        <w:rPr>
          <w:b/>
        </w:rPr>
        <w:t>27.</w:t>
      </w:r>
      <w:r w:rsidRPr="00712CBA">
        <w:tab/>
        <w:t>Wolchok JD, Hoos A, O'Day S, Weber JS, Hamid O, Lebbe C, Maio M, Binder M, Bohnsack O, Nichol G, Humphrey R, Hodi FS. Guidelines for the evaluation of immune therapy activity in solid tumors: immune-related response criteria. Clin Cancer Res</w:t>
      </w:r>
      <w:r w:rsidRPr="00712CBA">
        <w:rPr>
          <w:i/>
        </w:rPr>
        <w:t xml:space="preserve"> </w:t>
      </w:r>
      <w:r w:rsidRPr="00712CBA">
        <w:t>2009; 15:7412-7420</w:t>
      </w:r>
    </w:p>
    <w:p w:rsidR="00596AAB" w:rsidRPr="00712CBA" w:rsidRDefault="00596AAB" w:rsidP="00596AAB">
      <w:pPr>
        <w:pStyle w:val="EndNoteBibliography"/>
        <w:spacing w:after="0"/>
        <w:ind w:left="420" w:hanging="420"/>
      </w:pPr>
      <w:r w:rsidRPr="00712CBA">
        <w:rPr>
          <w:b/>
        </w:rPr>
        <w:t>28.</w:t>
      </w:r>
      <w:r w:rsidRPr="00712CBA">
        <w:tab/>
        <w:t xml:space="preserve">U.S. Food and Drug Administration. Keytruda (pembrolizumab) Risk Evaluation and Mitigation Strategy (REMS) Review.; July 25, 2014. Available at: </w:t>
      </w:r>
      <w:hyperlink r:id="rId21" w:history="1">
        <w:r w:rsidRPr="00712CBA">
          <w:rPr>
            <w:rStyle w:val="Hyperlink"/>
          </w:rPr>
          <w:t>http://www.accessdata.fda.gov/drugsatfda_docs/nda/2014/125514Orig1s000RiskR.pdf</w:t>
        </w:r>
      </w:hyperlink>
      <w:r w:rsidRPr="00712CBA">
        <w:t xml:space="preserve">. Accessed February 11, 2016. </w:t>
      </w:r>
    </w:p>
    <w:p w:rsidR="00596AAB" w:rsidRPr="00712CBA" w:rsidRDefault="00596AAB" w:rsidP="00596AAB">
      <w:pPr>
        <w:pStyle w:val="EndNoteBibliography"/>
        <w:spacing w:after="0"/>
        <w:ind w:left="420" w:hanging="420"/>
      </w:pPr>
      <w:r w:rsidRPr="00712CBA">
        <w:rPr>
          <w:b/>
        </w:rPr>
        <w:t>29.</w:t>
      </w:r>
      <w:r w:rsidRPr="00712CBA">
        <w:tab/>
        <w:t xml:space="preserve">National Cancer Institute. Common Terminology Criteria for Adverse Events (CTCAE). Version 4.03. Quick Reference.; June 14, 2010. Available at: </w:t>
      </w:r>
      <w:hyperlink r:id="rId22" w:history="1">
        <w:r w:rsidRPr="00712CBA">
          <w:rPr>
            <w:rStyle w:val="Hyperlink"/>
          </w:rPr>
          <w:t>http://evs.nci.nih.gov/ftp1/CTCAE/CTCAE_4.03_2010-06-14_QuickReference_8.5x11.pdf</w:t>
        </w:r>
      </w:hyperlink>
      <w:r w:rsidRPr="00712CBA">
        <w:t>. Accessed December 16, 2015.</w:t>
      </w:r>
    </w:p>
    <w:p w:rsidR="00596AAB" w:rsidRPr="00712CBA" w:rsidRDefault="00596AAB" w:rsidP="00596AAB">
      <w:pPr>
        <w:pStyle w:val="EndNoteBibliography"/>
        <w:spacing w:after="0"/>
        <w:ind w:left="420" w:hanging="420"/>
      </w:pPr>
      <w:r w:rsidRPr="00712CBA">
        <w:rPr>
          <w:b/>
        </w:rPr>
        <w:t>30.</w:t>
      </w:r>
      <w:r w:rsidRPr="00712CBA">
        <w:tab/>
        <w:t>Schreuer M, Meersseman G, Van Den Herrewegen S, Jansen Y, Chevolet I, Bott A, Wilgenhof S, Seremet T, Jacobs B, Buyl R, Maertens G, Neyns B. Quantitative assessment of BRAF V600 mutant circulating cell-free tumor DNA as a tool for therapeutic monitoring in metastatic melanoma patients treated with BRAF/MEK inhibitors. J Transl Med</w:t>
      </w:r>
      <w:r w:rsidRPr="00712CBA">
        <w:rPr>
          <w:i/>
        </w:rPr>
        <w:t xml:space="preserve"> </w:t>
      </w:r>
      <w:r w:rsidRPr="00712CBA">
        <w:t>2016; 14:95</w:t>
      </w:r>
    </w:p>
    <w:p w:rsidR="00596AAB" w:rsidRPr="00712CBA" w:rsidRDefault="00596AAB" w:rsidP="00596AAB">
      <w:pPr>
        <w:pStyle w:val="EndNoteBibliography"/>
        <w:spacing w:after="0"/>
        <w:ind w:left="420" w:hanging="420"/>
      </w:pPr>
      <w:r w:rsidRPr="00712CBA">
        <w:rPr>
          <w:b/>
        </w:rPr>
        <w:t>31.</w:t>
      </w:r>
      <w:r w:rsidRPr="00712CBA">
        <w:tab/>
        <w:t>Fellner C. Ipilimumab (yervoy) prolongs survival in advanced melanoma: serious side effects and a hefty price tag may limit its use. P &amp; T : a peer-reviewed journal for formulary management</w:t>
      </w:r>
      <w:r w:rsidRPr="00712CBA">
        <w:rPr>
          <w:i/>
        </w:rPr>
        <w:t xml:space="preserve"> </w:t>
      </w:r>
      <w:r w:rsidRPr="00712CBA">
        <w:t>2012; 37:503-530</w:t>
      </w:r>
    </w:p>
    <w:p w:rsidR="00596AAB" w:rsidRPr="00712CBA" w:rsidRDefault="00596AAB" w:rsidP="00596AAB">
      <w:pPr>
        <w:pStyle w:val="EndNoteBibliography"/>
        <w:spacing w:after="0"/>
        <w:ind w:left="420" w:hanging="420"/>
      </w:pPr>
      <w:r w:rsidRPr="00712CBA">
        <w:rPr>
          <w:b/>
        </w:rPr>
        <w:t>32.</w:t>
      </w:r>
      <w:r w:rsidRPr="00712CBA">
        <w:tab/>
        <w:t>Chen W, Parsons M, Torigian DA, Zhuang H, Alavi A. Evaluation of thyroid FDG uptake incidentally identified on FDG-PET/CT imaging. Nucl Med Commun</w:t>
      </w:r>
      <w:r w:rsidRPr="00712CBA">
        <w:rPr>
          <w:i/>
        </w:rPr>
        <w:t xml:space="preserve"> </w:t>
      </w:r>
      <w:r w:rsidRPr="00712CBA">
        <w:t>2009; 30:240-244</w:t>
      </w:r>
    </w:p>
    <w:p w:rsidR="00596AAB" w:rsidRPr="00712CBA" w:rsidRDefault="00596AAB" w:rsidP="00596AAB">
      <w:pPr>
        <w:pStyle w:val="EndNoteBibliography"/>
        <w:spacing w:after="0"/>
        <w:ind w:left="420" w:hanging="420"/>
      </w:pPr>
      <w:r w:rsidRPr="00712CBA">
        <w:rPr>
          <w:b/>
        </w:rPr>
        <w:t>33.</w:t>
      </w:r>
      <w:r w:rsidRPr="00712CBA">
        <w:tab/>
        <w:t>Karantanis D, Bogsrud TV, Wiseman GA, Mullan BP, Subramaniam RM, Nathan MA, Peller PJ, Bahn RS, Lowe VJ. Clinical significance of diffusely increased 18F-FDG uptake in the thyroid gland. J Nucl Med</w:t>
      </w:r>
      <w:r w:rsidRPr="00712CBA">
        <w:rPr>
          <w:i/>
        </w:rPr>
        <w:t xml:space="preserve"> </w:t>
      </w:r>
      <w:r w:rsidRPr="00712CBA">
        <w:t>2007; 48:896-901</w:t>
      </w:r>
    </w:p>
    <w:p w:rsidR="00596AAB" w:rsidRPr="00712CBA" w:rsidRDefault="00596AAB" w:rsidP="00596AAB">
      <w:pPr>
        <w:pStyle w:val="EndNoteBibliography"/>
        <w:spacing w:after="0"/>
        <w:ind w:left="420" w:hanging="420"/>
      </w:pPr>
      <w:r w:rsidRPr="00712CBA">
        <w:rPr>
          <w:b/>
        </w:rPr>
        <w:lastRenderedPageBreak/>
        <w:t>34.</w:t>
      </w:r>
      <w:r w:rsidRPr="00712CBA">
        <w:tab/>
        <w:t>Chen YK, Chen YL, Liao AC, Shen YY, Kao CH. Elevated 18F-FDG uptake in skeletal muscles and thymus: a clue for the diagnosis of Graves' disease. Nucl Med Commun</w:t>
      </w:r>
      <w:r w:rsidRPr="00712CBA">
        <w:rPr>
          <w:i/>
        </w:rPr>
        <w:t xml:space="preserve"> </w:t>
      </w:r>
      <w:r w:rsidRPr="00712CBA">
        <w:t>2004; 25:115-121</w:t>
      </w:r>
    </w:p>
    <w:p w:rsidR="00596AAB" w:rsidRPr="00712CBA" w:rsidRDefault="00596AAB" w:rsidP="00596AAB">
      <w:pPr>
        <w:pStyle w:val="EndNoteBibliography"/>
        <w:spacing w:after="0"/>
        <w:ind w:left="420" w:hanging="420"/>
      </w:pPr>
      <w:r w:rsidRPr="00712CBA">
        <w:rPr>
          <w:b/>
        </w:rPr>
        <w:t>35.</w:t>
      </w:r>
      <w:r w:rsidRPr="00712CBA">
        <w:tab/>
        <w:t xml:space="preserve">van Kooten M, van den Berg G, Glaudemans AWJM, Hiltermann TJN, Groen HJM, Links TP. Transient Thyrotoxicosis during Nivolumab Treatment. Poster presented at: ENDO2016; April 3, 2016; Boston, MA. Available from: </w:t>
      </w:r>
      <w:hyperlink r:id="rId23" w:history="1">
        <w:r w:rsidRPr="00712CBA">
          <w:rPr>
            <w:rStyle w:val="Hyperlink"/>
          </w:rPr>
          <w:t>https://endo.confex.com/endo/2016endo/webprogram/Paper25877.html</w:t>
        </w:r>
      </w:hyperlink>
      <w:r w:rsidRPr="00712CBA">
        <w:t xml:space="preserve">. Accessed April 6, 2016. </w:t>
      </w:r>
    </w:p>
    <w:p w:rsidR="00596AAB" w:rsidRPr="00712CBA" w:rsidRDefault="00596AAB" w:rsidP="00596AAB">
      <w:pPr>
        <w:pStyle w:val="EndNoteBibliography"/>
        <w:spacing w:after="0"/>
        <w:ind w:left="420" w:hanging="420"/>
      </w:pPr>
      <w:r w:rsidRPr="00712CBA">
        <w:rPr>
          <w:b/>
        </w:rPr>
        <w:t>36.</w:t>
      </w:r>
      <w:r w:rsidRPr="00712CBA">
        <w:tab/>
        <w:t>Caturegli P, De Remigis A, Rose NR. Hashimoto thyroiditis: clinical and diagnostic criteria. Autoimmun Rev</w:t>
      </w:r>
      <w:r w:rsidRPr="00712CBA">
        <w:rPr>
          <w:i/>
        </w:rPr>
        <w:t xml:space="preserve"> </w:t>
      </w:r>
      <w:r w:rsidRPr="00712CBA">
        <w:t>2014; 13:391-397</w:t>
      </w:r>
    </w:p>
    <w:p w:rsidR="00596AAB" w:rsidRPr="00712CBA" w:rsidRDefault="00596AAB" w:rsidP="00596AAB">
      <w:pPr>
        <w:pStyle w:val="EndNoteBibliography"/>
        <w:spacing w:after="0"/>
        <w:ind w:left="420" w:hanging="420"/>
      </w:pPr>
      <w:r w:rsidRPr="00712CBA">
        <w:rPr>
          <w:b/>
        </w:rPr>
        <w:t>37.</w:t>
      </w:r>
      <w:r w:rsidRPr="00712CBA">
        <w:tab/>
        <w:t>Larkin J, Chiarion-Sileni V, Gonzalez R, Grob JJ, Cowey CL, Lao CD, Schadendorf D, Dummer R, Smylie M, Rutkowski P, Ferrucci PF, Hill A, Wagstaff J, Carlino MS, Haanen JB, Maio M, Marquez-Rodas I, McArthur GA, Ascierto PA, Long GV, Callahan MK, Postow MA, Grossmann K, Sznol M, Dreno B, Bastholt L, Yang A, Rollin LM, Horak C, Hodi FS, Wolchok JD. Combined Nivolumab and Ipilimumab or Monotherapy in Untreated Melanoma. N Engl J Med</w:t>
      </w:r>
      <w:r w:rsidRPr="00712CBA">
        <w:rPr>
          <w:i/>
        </w:rPr>
        <w:t xml:space="preserve"> </w:t>
      </w:r>
      <w:r w:rsidRPr="00712CBA">
        <w:t>2015; 373:23-34</w:t>
      </w:r>
    </w:p>
    <w:p w:rsidR="00596AAB" w:rsidRPr="00712CBA" w:rsidRDefault="00596AAB" w:rsidP="00596AAB">
      <w:pPr>
        <w:pStyle w:val="EndNoteBibliography"/>
        <w:spacing w:after="0"/>
        <w:ind w:left="420" w:hanging="420"/>
      </w:pPr>
      <w:r w:rsidRPr="00712CBA">
        <w:rPr>
          <w:b/>
        </w:rPr>
        <w:t>38.</w:t>
      </w:r>
      <w:r w:rsidRPr="00712CBA">
        <w:tab/>
        <w:t>Wolchok JD, Neyns B, Linette G, Negrier S, Lutzky J, Thomas L, Waterfield W, Schadendorf D, Smylie M, Guthrie T, Jr., Grob JJ, Chesney J, Chin K, Chen K, Hoos A, O'Day SJ, Lebbe C. Ipilimumab monotherapy in patients with pretreated advanced melanoma: a randomised, double-blind, multicentre, phase 2, dose-ranging study. Lancet Oncol</w:t>
      </w:r>
      <w:r w:rsidRPr="00712CBA">
        <w:rPr>
          <w:i/>
        </w:rPr>
        <w:t xml:space="preserve"> </w:t>
      </w:r>
      <w:r w:rsidRPr="00712CBA">
        <w:t>2010; 11:155-164</w:t>
      </w:r>
    </w:p>
    <w:p w:rsidR="00596AAB" w:rsidRPr="00712CBA" w:rsidRDefault="00596AAB" w:rsidP="00596AAB">
      <w:pPr>
        <w:pStyle w:val="EndNoteBibliography"/>
        <w:spacing w:after="0"/>
        <w:ind w:left="420" w:hanging="420"/>
      </w:pPr>
      <w:r w:rsidRPr="00712CBA">
        <w:rPr>
          <w:b/>
        </w:rPr>
        <w:t>39.</w:t>
      </w:r>
      <w:r w:rsidRPr="00712CBA">
        <w:tab/>
        <w:t>Rhee CM, Bhan I, Alexander EK, Brunelli SM. Association between iodinated contrast media exposure and incident hyperthyroidism and hypothyroidism. Arch Intern Med</w:t>
      </w:r>
      <w:r w:rsidRPr="00712CBA">
        <w:rPr>
          <w:i/>
        </w:rPr>
        <w:t xml:space="preserve"> </w:t>
      </w:r>
      <w:r w:rsidRPr="00712CBA">
        <w:t>2012; 172:153-159</w:t>
      </w:r>
    </w:p>
    <w:p w:rsidR="00596AAB" w:rsidRPr="00712CBA" w:rsidRDefault="00596AAB" w:rsidP="00596AAB">
      <w:pPr>
        <w:pStyle w:val="EndNoteBibliography"/>
        <w:spacing w:after="0"/>
        <w:ind w:left="420" w:hanging="420"/>
      </w:pPr>
      <w:r w:rsidRPr="00712CBA">
        <w:rPr>
          <w:b/>
        </w:rPr>
        <w:t>40.</w:t>
      </w:r>
      <w:r w:rsidRPr="00712CBA">
        <w:tab/>
        <w:t>Leger AF, Massin JP, Laurent MF, Vincens M, Auriol M, Helal OB, Chomette G, Savoie JC. Iodine-induced thyrotoxicosis: analysis of eighty-five consecutive cases. Eur J Clin Invest</w:t>
      </w:r>
      <w:r w:rsidRPr="00712CBA">
        <w:rPr>
          <w:i/>
        </w:rPr>
        <w:t xml:space="preserve"> </w:t>
      </w:r>
      <w:r w:rsidRPr="00712CBA">
        <w:t>1984; 14:449-455</w:t>
      </w:r>
    </w:p>
    <w:p w:rsidR="00596AAB" w:rsidRPr="00712CBA" w:rsidRDefault="00596AAB" w:rsidP="00596AAB">
      <w:pPr>
        <w:pStyle w:val="EndNoteBibliography"/>
        <w:spacing w:after="0"/>
        <w:ind w:left="420" w:hanging="420"/>
      </w:pPr>
      <w:r w:rsidRPr="00712CBA">
        <w:rPr>
          <w:b/>
        </w:rPr>
        <w:t>41.</w:t>
      </w:r>
      <w:r w:rsidRPr="00712CBA">
        <w:tab/>
        <w:t>Skare S, Frey HM. Iodine induced thyrotoxicosis in apparently normal thyroid glands. Acta Endocrinol (Copenh)</w:t>
      </w:r>
      <w:r w:rsidRPr="00712CBA">
        <w:rPr>
          <w:i/>
        </w:rPr>
        <w:t xml:space="preserve"> </w:t>
      </w:r>
      <w:r w:rsidRPr="00712CBA">
        <w:t>1980; 94:332-336</w:t>
      </w:r>
    </w:p>
    <w:p w:rsidR="00596AAB" w:rsidRPr="00712CBA" w:rsidRDefault="00596AAB" w:rsidP="00596AAB">
      <w:pPr>
        <w:pStyle w:val="EndNoteBibliography"/>
        <w:spacing w:after="0"/>
        <w:ind w:left="420" w:hanging="420"/>
      </w:pPr>
      <w:r w:rsidRPr="00712CBA">
        <w:rPr>
          <w:b/>
        </w:rPr>
        <w:t>42.</w:t>
      </w:r>
      <w:r w:rsidRPr="00712CBA">
        <w:tab/>
        <w:t>Fradkin JE, Wolff J. Iodide-induced thyrotoxicosis. Medicine (Baltimore)</w:t>
      </w:r>
      <w:r w:rsidRPr="00712CBA">
        <w:rPr>
          <w:i/>
        </w:rPr>
        <w:t xml:space="preserve"> </w:t>
      </w:r>
      <w:r w:rsidRPr="00712CBA">
        <w:t>1983; 62:1-20</w:t>
      </w:r>
    </w:p>
    <w:p w:rsidR="00596AAB" w:rsidRPr="00712CBA" w:rsidRDefault="00596AAB" w:rsidP="00596AAB">
      <w:pPr>
        <w:pStyle w:val="EndNoteBibliography"/>
        <w:spacing w:after="0"/>
        <w:ind w:left="420" w:hanging="420"/>
      </w:pPr>
      <w:r w:rsidRPr="00712CBA">
        <w:rPr>
          <w:b/>
        </w:rPr>
        <w:t>43.</w:t>
      </w:r>
      <w:r w:rsidRPr="00712CBA">
        <w:tab/>
        <w:t>Okazaki T, Honjo T. PD-1 and PD-1 ligands: from discovery to clinical application. Int Immunol</w:t>
      </w:r>
      <w:r w:rsidRPr="00712CBA">
        <w:rPr>
          <w:i/>
        </w:rPr>
        <w:t xml:space="preserve"> </w:t>
      </w:r>
      <w:r w:rsidRPr="00712CBA">
        <w:t>2007; 19:813-824</w:t>
      </w:r>
    </w:p>
    <w:p w:rsidR="00596AAB" w:rsidRPr="00712CBA" w:rsidRDefault="00596AAB" w:rsidP="00596AAB">
      <w:pPr>
        <w:pStyle w:val="EndNoteBibliography"/>
        <w:spacing w:after="0"/>
        <w:ind w:left="420" w:hanging="420"/>
      </w:pPr>
      <w:r w:rsidRPr="00712CBA">
        <w:rPr>
          <w:b/>
        </w:rPr>
        <w:lastRenderedPageBreak/>
        <w:t>44.</w:t>
      </w:r>
      <w:r w:rsidRPr="00712CBA">
        <w:tab/>
        <w:t>Yoshida H, Amino N, Yagawa K, Uemura K, Satoh M, Miyai K, Kumahara Y. Association of serum antithyroid antibodies with lymphocytic infiltration of the thyroid gland: studies of seventy autopsied cases. J Clin Endocrinol Metab</w:t>
      </w:r>
      <w:r w:rsidRPr="00712CBA">
        <w:rPr>
          <w:i/>
        </w:rPr>
        <w:t xml:space="preserve"> </w:t>
      </w:r>
      <w:r w:rsidRPr="00712CBA">
        <w:t>1978; 46:859-862</w:t>
      </w:r>
    </w:p>
    <w:p w:rsidR="00596AAB" w:rsidRPr="00712CBA" w:rsidRDefault="00596AAB" w:rsidP="00596AAB">
      <w:pPr>
        <w:pStyle w:val="EndNoteBibliography"/>
        <w:spacing w:after="0"/>
        <w:ind w:left="420" w:hanging="420"/>
      </w:pPr>
      <w:r w:rsidRPr="00712CBA">
        <w:rPr>
          <w:b/>
        </w:rPr>
        <w:t>45.</w:t>
      </w:r>
      <w:r w:rsidRPr="00712CBA">
        <w:tab/>
        <w:t>Huber G, Staub JJ, Meier C, Mitrache C, Guglielmetti M, Huber P, Braverman LE. Prospective study of the spontaneous course of subclinical hypothyroidism: prognostic value of thyrotropin, thyroid reserve, and thyroid antibodies. J Clin Endocrinol Metab</w:t>
      </w:r>
      <w:r w:rsidRPr="00712CBA">
        <w:rPr>
          <w:i/>
        </w:rPr>
        <w:t xml:space="preserve"> </w:t>
      </w:r>
      <w:r w:rsidRPr="00712CBA">
        <w:t>2002; 87:3221-3226</w:t>
      </w:r>
    </w:p>
    <w:p w:rsidR="00596AAB" w:rsidRPr="00712CBA" w:rsidRDefault="00596AAB" w:rsidP="00596AAB">
      <w:pPr>
        <w:pStyle w:val="EndNoteBibliography"/>
        <w:ind w:left="420" w:hanging="420"/>
      </w:pPr>
      <w:r w:rsidRPr="00712CBA">
        <w:rPr>
          <w:b/>
        </w:rPr>
        <w:t>46.</w:t>
      </w:r>
      <w:r w:rsidRPr="00712CBA">
        <w:tab/>
        <w:t>Davies AM, Sutton BJ. Human IgG4: a structural perspective. Immunol Rev</w:t>
      </w:r>
      <w:r w:rsidRPr="00712CBA">
        <w:rPr>
          <w:i/>
        </w:rPr>
        <w:t xml:space="preserve"> </w:t>
      </w:r>
      <w:r w:rsidRPr="00712CBA">
        <w:t>2015; 268:139-159</w:t>
      </w:r>
    </w:p>
    <w:p w:rsidR="0080203D" w:rsidRPr="00712CBA" w:rsidRDefault="00800D86" w:rsidP="0080203D">
      <w:pPr>
        <w:pStyle w:val="EndNoteBibliography"/>
        <w:rPr>
          <w:rFonts w:eastAsiaTheme="majorEastAsia"/>
          <w:b/>
          <w:bCs/>
          <w:noProof w:val="0"/>
          <w:color w:val="365F91" w:themeColor="accent1" w:themeShade="BF"/>
        </w:rPr>
      </w:pPr>
      <w:r w:rsidRPr="00712CBA">
        <w:fldChar w:fldCharType="end"/>
      </w:r>
      <w:r w:rsidR="0080203D" w:rsidRPr="00712CBA">
        <w:rPr>
          <w:rFonts w:eastAsiaTheme="majorEastAsia"/>
          <w:b/>
          <w:bCs/>
          <w:noProof w:val="0"/>
          <w:color w:val="365F91" w:themeColor="accent1" w:themeShade="BF"/>
        </w:rPr>
        <w:t xml:space="preserve"> </w:t>
      </w:r>
      <w:r w:rsidR="0080203D" w:rsidRPr="00712CBA">
        <w:rPr>
          <w:rFonts w:eastAsiaTheme="majorEastAsia"/>
          <w:b/>
          <w:bCs/>
          <w:noProof w:val="0"/>
          <w:color w:val="365F91" w:themeColor="accent1" w:themeShade="BF"/>
        </w:rPr>
        <w:br w:type="page"/>
      </w:r>
    </w:p>
    <w:p w:rsidR="00E261DF" w:rsidRPr="00712CBA" w:rsidRDefault="00E261DF" w:rsidP="00E261DF">
      <w:pPr>
        <w:pStyle w:val="Heading1"/>
        <w:spacing w:line="480" w:lineRule="auto"/>
        <w:rPr>
          <w:rFonts w:ascii="Times New Roman" w:hAnsi="Times New Roman" w:cs="Times New Roman"/>
          <w:sz w:val="22"/>
          <w:szCs w:val="22"/>
        </w:rPr>
      </w:pPr>
      <w:bookmarkStart w:id="33" w:name="_Toc463009960"/>
      <w:r w:rsidRPr="00712CBA">
        <w:rPr>
          <w:rFonts w:ascii="Times New Roman" w:hAnsi="Times New Roman" w:cs="Times New Roman"/>
          <w:sz w:val="22"/>
          <w:szCs w:val="22"/>
        </w:rPr>
        <w:lastRenderedPageBreak/>
        <w:t>Acknowledgements</w:t>
      </w:r>
      <w:r w:rsidR="00584017" w:rsidRPr="00712CBA">
        <w:rPr>
          <w:rFonts w:ascii="Times New Roman" w:hAnsi="Times New Roman" w:cs="Times New Roman"/>
          <w:sz w:val="22"/>
          <w:szCs w:val="22"/>
        </w:rPr>
        <w:t xml:space="preserve"> - Dankwoord</w:t>
      </w:r>
      <w:bookmarkEnd w:id="33"/>
    </w:p>
    <w:p w:rsidR="006C1236" w:rsidRPr="006C1236" w:rsidRDefault="00584017" w:rsidP="0080203D">
      <w:pPr>
        <w:spacing w:line="480" w:lineRule="auto"/>
        <w:rPr>
          <w:rFonts w:ascii="Times New Roman" w:hAnsi="Times New Roman" w:cs="Times New Roman"/>
        </w:rPr>
      </w:pPr>
      <w:r w:rsidRPr="00712CBA">
        <w:rPr>
          <w:rFonts w:ascii="Times New Roman" w:hAnsi="Times New Roman" w:cs="Times New Roman"/>
        </w:rPr>
        <w:t xml:space="preserve">Graag wil ik mijn promotor Prof. Dr. Bert Bravenboer en co-promotor Prof. Dr. Bart Neyns van harte bedanken voor hun ongelooflijke begeleiding tijdens de totstandkoming van deze thesis. Altijd heb ik beroep kunnen doen op hun aanmoedigend en deskundig advies. </w:t>
      </w:r>
      <w:r w:rsidR="0068256A" w:rsidRPr="00712CBA">
        <w:rPr>
          <w:rFonts w:ascii="Times New Roman" w:hAnsi="Times New Roman" w:cs="Times New Roman"/>
        </w:rPr>
        <w:t>De voorbije maanden waren een geweldig leermoment.</w:t>
      </w:r>
      <w:r w:rsidR="0068256A" w:rsidRPr="00712CBA">
        <w:rPr>
          <w:rFonts w:ascii="Times New Roman" w:hAnsi="Times New Roman" w:cs="Times New Roman"/>
        </w:rPr>
        <w:br/>
      </w:r>
      <w:r w:rsidRPr="00712CBA">
        <w:rPr>
          <w:rFonts w:ascii="Times New Roman" w:hAnsi="Times New Roman" w:cs="Times New Roman"/>
        </w:rPr>
        <w:t xml:space="preserve">Ik wil Dr. Yanina Jansen en Dr. Max Schreuer bedanken voor </w:t>
      </w:r>
      <w:r w:rsidR="0068256A" w:rsidRPr="00712CBA">
        <w:rPr>
          <w:rFonts w:ascii="Times New Roman" w:hAnsi="Times New Roman" w:cs="Times New Roman"/>
        </w:rPr>
        <w:t>hun zeer geapprecieerde hulp en advies. Zonder hun wa</w:t>
      </w:r>
      <w:r w:rsidR="00FB3CCF" w:rsidRPr="00712CBA">
        <w:rPr>
          <w:rFonts w:ascii="Times New Roman" w:hAnsi="Times New Roman" w:cs="Times New Roman"/>
        </w:rPr>
        <w:t>s deze thesis evenmin mogelijk.</w:t>
      </w:r>
      <w:r w:rsidR="0068256A" w:rsidRPr="00712CBA">
        <w:rPr>
          <w:rFonts w:ascii="Times New Roman" w:hAnsi="Times New Roman" w:cs="Times New Roman"/>
        </w:rPr>
        <w:br/>
        <w:t>Ik wil Prof. Dr. Hendrik Everaert bedanken voor zijn zeer gewillige en deskundige hulp in de interpretatie van de FDG</w:t>
      </w:r>
      <w:r w:rsidR="0068256A" w:rsidRPr="00712CBA">
        <w:rPr>
          <w:rFonts w:ascii="Times New Roman" w:hAnsi="Times New Roman" w:cs="Times New Roman"/>
        </w:rPr>
        <w:noBreakHyphen/>
        <w:t xml:space="preserve">PET </w:t>
      </w:r>
      <w:r w:rsidR="006C1236" w:rsidRPr="00712CBA">
        <w:rPr>
          <w:rFonts w:ascii="Times New Roman" w:hAnsi="Times New Roman" w:cs="Times New Roman"/>
        </w:rPr>
        <w:t>beeldvorming</w:t>
      </w:r>
      <w:r w:rsidR="0068256A" w:rsidRPr="00712CBA">
        <w:rPr>
          <w:rFonts w:ascii="Times New Roman" w:hAnsi="Times New Roman" w:cs="Times New Roman"/>
        </w:rPr>
        <w:t xml:space="preserve">. Ook wil ik Prof. </w:t>
      </w:r>
      <w:r w:rsidR="00E261DF" w:rsidRPr="00712CBA">
        <w:rPr>
          <w:rFonts w:ascii="Times New Roman" w:hAnsi="Times New Roman" w:cs="Times New Roman"/>
        </w:rPr>
        <w:t>Dr. Ronald Buyl</w:t>
      </w:r>
      <w:r w:rsidR="0068256A" w:rsidRPr="00712CBA">
        <w:rPr>
          <w:rFonts w:ascii="Times New Roman" w:hAnsi="Times New Roman" w:cs="Times New Roman"/>
        </w:rPr>
        <w:t xml:space="preserve"> en </w:t>
      </w:r>
      <w:r w:rsidR="00E261DF" w:rsidRPr="00712CBA">
        <w:rPr>
          <w:rFonts w:ascii="Times New Roman" w:hAnsi="Times New Roman" w:cs="Times New Roman"/>
        </w:rPr>
        <w:t xml:space="preserve">Dr. Jose Parra </w:t>
      </w:r>
      <w:r w:rsidR="0068256A" w:rsidRPr="00712CBA">
        <w:rPr>
          <w:rFonts w:ascii="Times New Roman" w:hAnsi="Times New Roman" w:cs="Times New Roman"/>
        </w:rPr>
        <w:t>bedanken voor hun statistisch advies, Prof. Dr. Ellen Anckaert voor haar hulp in de beschrijving van de schildklierteste</w:t>
      </w:r>
      <w:r w:rsidR="00A002A2" w:rsidRPr="00712CBA">
        <w:rPr>
          <w:rFonts w:ascii="Times New Roman" w:hAnsi="Times New Roman" w:cs="Times New Roman"/>
        </w:rPr>
        <w:t>n</w:t>
      </w:r>
      <w:r w:rsidR="0068256A" w:rsidRPr="00712CBA">
        <w:rPr>
          <w:rFonts w:ascii="Times New Roman" w:hAnsi="Times New Roman" w:cs="Times New Roman"/>
        </w:rPr>
        <w:t xml:space="preserve"> en software engineer Yves Thorrez voor zijn </w:t>
      </w:r>
      <w:r w:rsidR="00A002A2" w:rsidRPr="00712CBA">
        <w:rPr>
          <w:rFonts w:ascii="Times New Roman" w:hAnsi="Times New Roman" w:cs="Times New Roman"/>
        </w:rPr>
        <w:t xml:space="preserve">belangrijke </w:t>
      </w:r>
      <w:r w:rsidR="0068256A" w:rsidRPr="00712CBA">
        <w:rPr>
          <w:rFonts w:ascii="Times New Roman" w:hAnsi="Times New Roman" w:cs="Times New Roman"/>
        </w:rPr>
        <w:t>assistentie in het verzamelen van de schildklierwaarden</w:t>
      </w:r>
      <w:r w:rsidR="00A002A2" w:rsidRPr="00712CBA">
        <w:rPr>
          <w:rFonts w:ascii="Times New Roman" w:hAnsi="Times New Roman" w:cs="Times New Roman"/>
        </w:rPr>
        <w:t>.</w:t>
      </w:r>
      <w:r w:rsidR="006C1236" w:rsidRPr="00712CBA">
        <w:rPr>
          <w:rFonts w:ascii="Times New Roman" w:hAnsi="Times New Roman" w:cs="Times New Roman"/>
        </w:rPr>
        <w:t xml:space="preserve"> </w:t>
      </w:r>
      <w:r w:rsidR="0068256A" w:rsidRPr="00712CBA">
        <w:rPr>
          <w:rFonts w:ascii="Times New Roman" w:hAnsi="Times New Roman" w:cs="Times New Roman"/>
        </w:rPr>
        <w:t>Dr. I</w:t>
      </w:r>
      <w:r w:rsidR="00A002A2" w:rsidRPr="00712CBA">
        <w:rPr>
          <w:rFonts w:ascii="Times New Roman" w:hAnsi="Times New Roman" w:cs="Times New Roman"/>
        </w:rPr>
        <w:t>sabelle Nubourgh heeft me aanmoedigend advies gegeven over een eerdere versie van de introductie en methoden. Ook dit heb ik ten zeerste gewaardeerd.</w:t>
      </w:r>
      <w:r w:rsidR="00A002A2" w:rsidRPr="00712CBA">
        <w:rPr>
          <w:rFonts w:ascii="Times New Roman" w:hAnsi="Times New Roman" w:cs="Times New Roman"/>
        </w:rPr>
        <w:br/>
      </w:r>
      <w:r w:rsidR="006C1236" w:rsidRPr="00712CBA">
        <w:rPr>
          <w:rFonts w:ascii="Times New Roman" w:hAnsi="Times New Roman" w:cs="Times New Roman"/>
        </w:rPr>
        <w:t xml:space="preserve">Tenslotte wil ik </w:t>
      </w:r>
      <w:r w:rsidR="00014859" w:rsidRPr="00712CBA">
        <w:rPr>
          <w:rFonts w:ascii="Times New Roman" w:hAnsi="Times New Roman" w:cs="Times New Roman"/>
        </w:rPr>
        <w:t>alle</w:t>
      </w:r>
      <w:r w:rsidR="006C1236" w:rsidRPr="00712CBA">
        <w:rPr>
          <w:rFonts w:ascii="Times New Roman" w:hAnsi="Times New Roman" w:cs="Times New Roman"/>
        </w:rPr>
        <w:t xml:space="preserve"> patienten </w:t>
      </w:r>
      <w:r w:rsidR="00014859" w:rsidRPr="00712CBA">
        <w:rPr>
          <w:rFonts w:ascii="Times New Roman" w:hAnsi="Times New Roman" w:cs="Times New Roman"/>
        </w:rPr>
        <w:t xml:space="preserve">en families </w:t>
      </w:r>
      <w:r w:rsidR="006C1236" w:rsidRPr="00712CBA">
        <w:rPr>
          <w:rFonts w:ascii="Times New Roman" w:hAnsi="Times New Roman" w:cs="Times New Roman"/>
        </w:rPr>
        <w:t xml:space="preserve">bedanken voor hun toestemming en </w:t>
      </w:r>
      <w:r w:rsidR="00014859" w:rsidRPr="00712CBA">
        <w:rPr>
          <w:rFonts w:ascii="Times New Roman" w:hAnsi="Times New Roman" w:cs="Times New Roman"/>
        </w:rPr>
        <w:t>medewerking</w:t>
      </w:r>
      <w:r w:rsidR="006C1236" w:rsidRPr="00712CBA">
        <w:rPr>
          <w:rFonts w:ascii="Times New Roman" w:hAnsi="Times New Roman" w:cs="Times New Roman"/>
        </w:rPr>
        <w:t>.</w:t>
      </w:r>
    </w:p>
    <w:sectPr w:rsidR="006C1236" w:rsidRPr="006C1236" w:rsidSect="00196A00">
      <w:footerReference w:type="default" r:id="rId24"/>
      <w:type w:val="continuous"/>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3FC" w:rsidRDefault="00BD23FC" w:rsidP="00573284">
      <w:pPr>
        <w:spacing w:after="0" w:line="240" w:lineRule="auto"/>
      </w:pPr>
      <w:r>
        <w:separator/>
      </w:r>
    </w:p>
  </w:endnote>
  <w:endnote w:type="continuationSeparator" w:id="0">
    <w:p w:rsidR="00BD23FC" w:rsidRDefault="00BD23FC" w:rsidP="00573284">
      <w:pPr>
        <w:spacing w:after="0" w:line="240" w:lineRule="auto"/>
      </w:pPr>
      <w:r>
        <w:continuationSeparator/>
      </w:r>
    </w:p>
  </w:endnote>
  <w:endnote w:type="continuationNotice" w:id="1">
    <w:p w:rsidR="00BD23FC" w:rsidRDefault="00BD23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872240"/>
      <w:docPartObj>
        <w:docPartGallery w:val="Page Numbers (Bottom of Page)"/>
        <w:docPartUnique/>
      </w:docPartObj>
    </w:sdtPr>
    <w:sdtEndPr>
      <w:rPr>
        <w:rFonts w:ascii="Times New Roman" w:hAnsi="Times New Roman" w:cs="Times New Roman"/>
        <w:noProof/>
      </w:rPr>
    </w:sdtEndPr>
    <w:sdtContent>
      <w:p w:rsidR="002322AB" w:rsidRPr="00403A03" w:rsidRDefault="002322AB">
        <w:pPr>
          <w:pStyle w:val="Footer"/>
          <w:jc w:val="right"/>
          <w:rPr>
            <w:rFonts w:ascii="Times New Roman" w:hAnsi="Times New Roman" w:cs="Times New Roman"/>
          </w:rPr>
        </w:pPr>
        <w:r w:rsidRPr="00403A03">
          <w:rPr>
            <w:rFonts w:ascii="Times New Roman" w:hAnsi="Times New Roman" w:cs="Times New Roman"/>
          </w:rPr>
          <w:fldChar w:fldCharType="begin"/>
        </w:r>
        <w:r w:rsidRPr="00403A03">
          <w:rPr>
            <w:rFonts w:ascii="Times New Roman" w:hAnsi="Times New Roman" w:cs="Times New Roman"/>
          </w:rPr>
          <w:instrText xml:space="preserve"> PAGE   \* MERGEFORMAT </w:instrText>
        </w:r>
        <w:r w:rsidRPr="00403A03">
          <w:rPr>
            <w:rFonts w:ascii="Times New Roman" w:hAnsi="Times New Roman" w:cs="Times New Roman"/>
          </w:rPr>
          <w:fldChar w:fldCharType="separate"/>
        </w:r>
        <w:r w:rsidR="00BF01D5">
          <w:rPr>
            <w:rFonts w:ascii="Times New Roman" w:hAnsi="Times New Roman" w:cs="Times New Roman"/>
            <w:noProof/>
          </w:rPr>
          <w:t>1</w:t>
        </w:r>
        <w:r w:rsidRPr="00403A03">
          <w:rPr>
            <w:rFonts w:ascii="Times New Roman" w:hAnsi="Times New Roman" w:cs="Times New Roman"/>
            <w:noProof/>
          </w:rPr>
          <w:fldChar w:fldCharType="end"/>
        </w:r>
      </w:p>
    </w:sdtContent>
  </w:sdt>
  <w:p w:rsidR="002322AB" w:rsidRDefault="00232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3FC" w:rsidRDefault="00BD23FC" w:rsidP="00573284">
      <w:pPr>
        <w:spacing w:after="0" w:line="240" w:lineRule="auto"/>
      </w:pPr>
      <w:r>
        <w:separator/>
      </w:r>
    </w:p>
  </w:footnote>
  <w:footnote w:type="continuationSeparator" w:id="0">
    <w:p w:rsidR="00BD23FC" w:rsidRDefault="00BD23FC" w:rsidP="00573284">
      <w:pPr>
        <w:spacing w:after="0" w:line="240" w:lineRule="auto"/>
      </w:pPr>
      <w:r>
        <w:continuationSeparator/>
      </w:r>
    </w:p>
  </w:footnote>
  <w:footnote w:type="continuationNotice" w:id="1">
    <w:p w:rsidR="00BD23FC" w:rsidRDefault="00BD23F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13B6A"/>
    <w:multiLevelType w:val="hybridMultilevel"/>
    <w:tmpl w:val="34F4E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linical Endo Metabolism Copy&lt;/Style&gt;&lt;LeftDelim&gt;{&lt;/LeftDelim&gt;&lt;RightDelim&gt;}&lt;/RightDelim&gt;&lt;FontName&gt;Times New Roman&lt;/FontName&gt;&lt;FontSize&gt;11&lt;/FontSize&gt;&lt;ReflistTitle&gt;&lt;/ReflistTitle&gt;&lt;StartingRefnum&gt;1&lt;/StartingRefnum&gt;&lt;FirstLineIndent&gt;0&lt;/FirstLineIndent&gt;&lt;HangingIndent&gt;432&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wa9et5f07avwr8ewaa0pa0vttd0fxsadd5s2&quot;&gt;Thesis&lt;record-ids&gt;&lt;item&gt;6&lt;/item&gt;&lt;item&gt;12&lt;/item&gt;&lt;item&gt;31&lt;/item&gt;&lt;item&gt;42&lt;/item&gt;&lt;item&gt;44&lt;/item&gt;&lt;item&gt;45&lt;/item&gt;&lt;item&gt;51&lt;/item&gt;&lt;item&gt;57&lt;/item&gt;&lt;item&gt;58&lt;/item&gt;&lt;item&gt;60&lt;/item&gt;&lt;item&gt;61&lt;/item&gt;&lt;item&gt;62&lt;/item&gt;&lt;item&gt;63&lt;/item&gt;&lt;item&gt;65&lt;/item&gt;&lt;item&gt;66&lt;/item&gt;&lt;item&gt;68&lt;/item&gt;&lt;item&gt;76&lt;/item&gt;&lt;item&gt;77&lt;/item&gt;&lt;item&gt;83&lt;/item&gt;&lt;item&gt;87&lt;/item&gt;&lt;item&gt;96&lt;/item&gt;&lt;item&gt;119&lt;/item&gt;&lt;item&gt;120&lt;/item&gt;&lt;item&gt;122&lt;/item&gt;&lt;item&gt;125&lt;/item&gt;&lt;item&gt;126&lt;/item&gt;&lt;item&gt;127&lt;/item&gt;&lt;item&gt;129&lt;/item&gt;&lt;item&gt;137&lt;/item&gt;&lt;item&gt;139&lt;/item&gt;&lt;item&gt;140&lt;/item&gt;&lt;item&gt;142&lt;/item&gt;&lt;item&gt;143&lt;/item&gt;&lt;item&gt;144&lt;/item&gt;&lt;item&gt;145&lt;/item&gt;&lt;item&gt;146&lt;/item&gt;&lt;item&gt;147&lt;/item&gt;&lt;item&gt;148&lt;/item&gt;&lt;item&gt;149&lt;/item&gt;&lt;item&gt;150&lt;/item&gt;&lt;item&gt;151&lt;/item&gt;&lt;item&gt;152&lt;/item&gt;&lt;item&gt;153&lt;/item&gt;&lt;item&gt;155&lt;/item&gt;&lt;item&gt;158&lt;/item&gt;&lt;item&gt;159&lt;/item&gt;&lt;/record-ids&gt;&lt;/item&gt;&lt;/Libraries&gt;"/>
  </w:docVars>
  <w:rsids>
    <w:rsidRoot w:val="002C4B8D"/>
    <w:rsid w:val="0000083C"/>
    <w:rsid w:val="00001FE7"/>
    <w:rsid w:val="00002E13"/>
    <w:rsid w:val="00004EFC"/>
    <w:rsid w:val="00005DB8"/>
    <w:rsid w:val="00007E36"/>
    <w:rsid w:val="000109BB"/>
    <w:rsid w:val="00014859"/>
    <w:rsid w:val="0002450E"/>
    <w:rsid w:val="000262BA"/>
    <w:rsid w:val="00026973"/>
    <w:rsid w:val="00026CDF"/>
    <w:rsid w:val="00032A17"/>
    <w:rsid w:val="000345E0"/>
    <w:rsid w:val="00036735"/>
    <w:rsid w:val="000367EF"/>
    <w:rsid w:val="000376CB"/>
    <w:rsid w:val="00037930"/>
    <w:rsid w:val="00042379"/>
    <w:rsid w:val="00046569"/>
    <w:rsid w:val="000472E8"/>
    <w:rsid w:val="00052C46"/>
    <w:rsid w:val="00057387"/>
    <w:rsid w:val="00060603"/>
    <w:rsid w:val="00060BC5"/>
    <w:rsid w:val="0006210C"/>
    <w:rsid w:val="00064146"/>
    <w:rsid w:val="00070130"/>
    <w:rsid w:val="000706AB"/>
    <w:rsid w:val="00071939"/>
    <w:rsid w:val="00072C9E"/>
    <w:rsid w:val="0007338E"/>
    <w:rsid w:val="0007552F"/>
    <w:rsid w:val="0008137C"/>
    <w:rsid w:val="00083552"/>
    <w:rsid w:val="000864C9"/>
    <w:rsid w:val="00086F16"/>
    <w:rsid w:val="00090DBF"/>
    <w:rsid w:val="00091F76"/>
    <w:rsid w:val="00094065"/>
    <w:rsid w:val="00096464"/>
    <w:rsid w:val="000A038C"/>
    <w:rsid w:val="000A20CB"/>
    <w:rsid w:val="000A287E"/>
    <w:rsid w:val="000A2964"/>
    <w:rsid w:val="000A3A9E"/>
    <w:rsid w:val="000A5223"/>
    <w:rsid w:val="000B2829"/>
    <w:rsid w:val="000B3D60"/>
    <w:rsid w:val="000B47D1"/>
    <w:rsid w:val="000B48CB"/>
    <w:rsid w:val="000B4F2D"/>
    <w:rsid w:val="000B568D"/>
    <w:rsid w:val="000C0AC2"/>
    <w:rsid w:val="000C4404"/>
    <w:rsid w:val="000C4442"/>
    <w:rsid w:val="000C46DB"/>
    <w:rsid w:val="000C7DF2"/>
    <w:rsid w:val="000D03A1"/>
    <w:rsid w:val="000E15B6"/>
    <w:rsid w:val="000E6AAE"/>
    <w:rsid w:val="000E6BEC"/>
    <w:rsid w:val="000E710C"/>
    <w:rsid w:val="000F284C"/>
    <w:rsid w:val="000F4300"/>
    <w:rsid w:val="000F4E20"/>
    <w:rsid w:val="000F4F67"/>
    <w:rsid w:val="000F5D15"/>
    <w:rsid w:val="00101441"/>
    <w:rsid w:val="0010349B"/>
    <w:rsid w:val="00106A5E"/>
    <w:rsid w:val="00110D92"/>
    <w:rsid w:val="001160A9"/>
    <w:rsid w:val="00117F69"/>
    <w:rsid w:val="0012237E"/>
    <w:rsid w:val="00122461"/>
    <w:rsid w:val="00123DC4"/>
    <w:rsid w:val="00132B27"/>
    <w:rsid w:val="001358C2"/>
    <w:rsid w:val="001360BF"/>
    <w:rsid w:val="0013645A"/>
    <w:rsid w:val="001369B6"/>
    <w:rsid w:val="001417A2"/>
    <w:rsid w:val="0014356D"/>
    <w:rsid w:val="001475A3"/>
    <w:rsid w:val="0015100B"/>
    <w:rsid w:val="00151F05"/>
    <w:rsid w:val="00154FE4"/>
    <w:rsid w:val="001554DB"/>
    <w:rsid w:val="0015710F"/>
    <w:rsid w:val="00164C0D"/>
    <w:rsid w:val="0016544D"/>
    <w:rsid w:val="001672D3"/>
    <w:rsid w:val="00175385"/>
    <w:rsid w:val="001768A0"/>
    <w:rsid w:val="00177E29"/>
    <w:rsid w:val="001820A4"/>
    <w:rsid w:val="0018261F"/>
    <w:rsid w:val="00184B4B"/>
    <w:rsid w:val="001867F0"/>
    <w:rsid w:val="001873C9"/>
    <w:rsid w:val="00190E84"/>
    <w:rsid w:val="0019460C"/>
    <w:rsid w:val="00196A00"/>
    <w:rsid w:val="001A0C29"/>
    <w:rsid w:val="001B0744"/>
    <w:rsid w:val="001B13D8"/>
    <w:rsid w:val="001B2EA6"/>
    <w:rsid w:val="001B5454"/>
    <w:rsid w:val="001C022E"/>
    <w:rsid w:val="001C21E8"/>
    <w:rsid w:val="001C300B"/>
    <w:rsid w:val="001C3204"/>
    <w:rsid w:val="001C404A"/>
    <w:rsid w:val="001D23FC"/>
    <w:rsid w:val="001D531B"/>
    <w:rsid w:val="001E1A52"/>
    <w:rsid w:val="001E4FCA"/>
    <w:rsid w:val="001E6979"/>
    <w:rsid w:val="001F3C28"/>
    <w:rsid w:val="002001F1"/>
    <w:rsid w:val="00203BDA"/>
    <w:rsid w:val="00204009"/>
    <w:rsid w:val="002119C0"/>
    <w:rsid w:val="002131FE"/>
    <w:rsid w:val="00220221"/>
    <w:rsid w:val="002208FE"/>
    <w:rsid w:val="00220EC8"/>
    <w:rsid w:val="00225417"/>
    <w:rsid w:val="002256D2"/>
    <w:rsid w:val="002300BD"/>
    <w:rsid w:val="0023225D"/>
    <w:rsid w:val="002322AB"/>
    <w:rsid w:val="00236247"/>
    <w:rsid w:val="00236B42"/>
    <w:rsid w:val="00243E81"/>
    <w:rsid w:val="002443D7"/>
    <w:rsid w:val="0025149C"/>
    <w:rsid w:val="00256B92"/>
    <w:rsid w:val="00260DFA"/>
    <w:rsid w:val="00262653"/>
    <w:rsid w:val="0026287F"/>
    <w:rsid w:val="00271C54"/>
    <w:rsid w:val="00272D89"/>
    <w:rsid w:val="00274AFA"/>
    <w:rsid w:val="00281995"/>
    <w:rsid w:val="002A1349"/>
    <w:rsid w:val="002A32FA"/>
    <w:rsid w:val="002B01B3"/>
    <w:rsid w:val="002B2A9D"/>
    <w:rsid w:val="002B3880"/>
    <w:rsid w:val="002B4327"/>
    <w:rsid w:val="002B45F5"/>
    <w:rsid w:val="002B6813"/>
    <w:rsid w:val="002B764A"/>
    <w:rsid w:val="002C1941"/>
    <w:rsid w:val="002C2E61"/>
    <w:rsid w:val="002C3605"/>
    <w:rsid w:val="002C4B8D"/>
    <w:rsid w:val="002D144D"/>
    <w:rsid w:val="002D251C"/>
    <w:rsid w:val="002D2773"/>
    <w:rsid w:val="002D3206"/>
    <w:rsid w:val="002D672B"/>
    <w:rsid w:val="002D7360"/>
    <w:rsid w:val="002E0352"/>
    <w:rsid w:val="002E2F44"/>
    <w:rsid w:val="002E6E03"/>
    <w:rsid w:val="002E6EB3"/>
    <w:rsid w:val="002F131F"/>
    <w:rsid w:val="002F5681"/>
    <w:rsid w:val="002F5FA3"/>
    <w:rsid w:val="00300642"/>
    <w:rsid w:val="00300971"/>
    <w:rsid w:val="003134A9"/>
    <w:rsid w:val="00313539"/>
    <w:rsid w:val="003137FC"/>
    <w:rsid w:val="00316A43"/>
    <w:rsid w:val="00320D7C"/>
    <w:rsid w:val="00322C78"/>
    <w:rsid w:val="003262D9"/>
    <w:rsid w:val="00326729"/>
    <w:rsid w:val="0032696C"/>
    <w:rsid w:val="00332626"/>
    <w:rsid w:val="003364EE"/>
    <w:rsid w:val="00336BEF"/>
    <w:rsid w:val="00337C32"/>
    <w:rsid w:val="00341459"/>
    <w:rsid w:val="0034467D"/>
    <w:rsid w:val="00345B4B"/>
    <w:rsid w:val="00345D9B"/>
    <w:rsid w:val="0035136B"/>
    <w:rsid w:val="00353BE3"/>
    <w:rsid w:val="00354317"/>
    <w:rsid w:val="003567F7"/>
    <w:rsid w:val="00357A31"/>
    <w:rsid w:val="00360068"/>
    <w:rsid w:val="00361011"/>
    <w:rsid w:val="00370A84"/>
    <w:rsid w:val="003728BF"/>
    <w:rsid w:val="003744F8"/>
    <w:rsid w:val="00377397"/>
    <w:rsid w:val="0038381B"/>
    <w:rsid w:val="00383992"/>
    <w:rsid w:val="00383B84"/>
    <w:rsid w:val="003A1702"/>
    <w:rsid w:val="003A4389"/>
    <w:rsid w:val="003A58A2"/>
    <w:rsid w:val="003A6719"/>
    <w:rsid w:val="003A710A"/>
    <w:rsid w:val="003B4061"/>
    <w:rsid w:val="003B45D8"/>
    <w:rsid w:val="003B77E4"/>
    <w:rsid w:val="003B78E5"/>
    <w:rsid w:val="003B7FD5"/>
    <w:rsid w:val="003C0C56"/>
    <w:rsid w:val="003C35B0"/>
    <w:rsid w:val="003C5054"/>
    <w:rsid w:val="003C6F45"/>
    <w:rsid w:val="003D082F"/>
    <w:rsid w:val="003D23E0"/>
    <w:rsid w:val="003D32C6"/>
    <w:rsid w:val="003D6439"/>
    <w:rsid w:val="003D738C"/>
    <w:rsid w:val="003E071F"/>
    <w:rsid w:val="003E5674"/>
    <w:rsid w:val="003F0466"/>
    <w:rsid w:val="003F37D7"/>
    <w:rsid w:val="003F4CD2"/>
    <w:rsid w:val="003F523F"/>
    <w:rsid w:val="003F6F6E"/>
    <w:rsid w:val="003F715E"/>
    <w:rsid w:val="00401069"/>
    <w:rsid w:val="00403A03"/>
    <w:rsid w:val="00403EAF"/>
    <w:rsid w:val="00404414"/>
    <w:rsid w:val="00406F20"/>
    <w:rsid w:val="00407F41"/>
    <w:rsid w:val="00413181"/>
    <w:rsid w:val="00415B7D"/>
    <w:rsid w:val="00415BE7"/>
    <w:rsid w:val="00416373"/>
    <w:rsid w:val="004167BF"/>
    <w:rsid w:val="00422E53"/>
    <w:rsid w:val="004236BF"/>
    <w:rsid w:val="00425A0A"/>
    <w:rsid w:val="004276D1"/>
    <w:rsid w:val="004303C4"/>
    <w:rsid w:val="00430762"/>
    <w:rsid w:val="00432C48"/>
    <w:rsid w:val="00433A09"/>
    <w:rsid w:val="00433CCE"/>
    <w:rsid w:val="00434448"/>
    <w:rsid w:val="00436556"/>
    <w:rsid w:val="00447144"/>
    <w:rsid w:val="00447936"/>
    <w:rsid w:val="004504CE"/>
    <w:rsid w:val="00451FE6"/>
    <w:rsid w:val="0045386E"/>
    <w:rsid w:val="004556B0"/>
    <w:rsid w:val="00457EC9"/>
    <w:rsid w:val="004632D6"/>
    <w:rsid w:val="00463708"/>
    <w:rsid w:val="00464876"/>
    <w:rsid w:val="004711C9"/>
    <w:rsid w:val="00471BF1"/>
    <w:rsid w:val="00484AA0"/>
    <w:rsid w:val="00485BEE"/>
    <w:rsid w:val="00493E5D"/>
    <w:rsid w:val="00494623"/>
    <w:rsid w:val="004946F1"/>
    <w:rsid w:val="00494D0A"/>
    <w:rsid w:val="004A35FE"/>
    <w:rsid w:val="004A3D82"/>
    <w:rsid w:val="004A3DCB"/>
    <w:rsid w:val="004A5BCD"/>
    <w:rsid w:val="004B1967"/>
    <w:rsid w:val="004B23B1"/>
    <w:rsid w:val="004B394F"/>
    <w:rsid w:val="004B532B"/>
    <w:rsid w:val="004B581E"/>
    <w:rsid w:val="004B741D"/>
    <w:rsid w:val="004C0DCD"/>
    <w:rsid w:val="004C0E7F"/>
    <w:rsid w:val="004C248E"/>
    <w:rsid w:val="004C2858"/>
    <w:rsid w:val="004C3ACD"/>
    <w:rsid w:val="004C3F71"/>
    <w:rsid w:val="004C41A1"/>
    <w:rsid w:val="004C5063"/>
    <w:rsid w:val="004D2DF5"/>
    <w:rsid w:val="004D5ED2"/>
    <w:rsid w:val="004D6AE4"/>
    <w:rsid w:val="004E34D7"/>
    <w:rsid w:val="004F00E3"/>
    <w:rsid w:val="004F5D55"/>
    <w:rsid w:val="00504131"/>
    <w:rsid w:val="005055B0"/>
    <w:rsid w:val="00505E81"/>
    <w:rsid w:val="00507AED"/>
    <w:rsid w:val="005132BE"/>
    <w:rsid w:val="00514278"/>
    <w:rsid w:val="0051442A"/>
    <w:rsid w:val="005163EC"/>
    <w:rsid w:val="005177E5"/>
    <w:rsid w:val="005209C5"/>
    <w:rsid w:val="00520E5A"/>
    <w:rsid w:val="005262BE"/>
    <w:rsid w:val="00526BBE"/>
    <w:rsid w:val="00530138"/>
    <w:rsid w:val="00534DAA"/>
    <w:rsid w:val="00540486"/>
    <w:rsid w:val="00540952"/>
    <w:rsid w:val="00547DF0"/>
    <w:rsid w:val="005576CB"/>
    <w:rsid w:val="005577CF"/>
    <w:rsid w:val="00561AF2"/>
    <w:rsid w:val="00565D2C"/>
    <w:rsid w:val="00570789"/>
    <w:rsid w:val="00570EF1"/>
    <w:rsid w:val="00571D4B"/>
    <w:rsid w:val="00573284"/>
    <w:rsid w:val="00573E1B"/>
    <w:rsid w:val="00581591"/>
    <w:rsid w:val="00584017"/>
    <w:rsid w:val="00584F46"/>
    <w:rsid w:val="0059179E"/>
    <w:rsid w:val="00593D54"/>
    <w:rsid w:val="00593FEE"/>
    <w:rsid w:val="0059630C"/>
    <w:rsid w:val="00596AAB"/>
    <w:rsid w:val="005A0A84"/>
    <w:rsid w:val="005A0D1C"/>
    <w:rsid w:val="005A1499"/>
    <w:rsid w:val="005A47E7"/>
    <w:rsid w:val="005B1389"/>
    <w:rsid w:val="005B173D"/>
    <w:rsid w:val="005B385F"/>
    <w:rsid w:val="005B57F9"/>
    <w:rsid w:val="005B5830"/>
    <w:rsid w:val="005C1E8E"/>
    <w:rsid w:val="005D1899"/>
    <w:rsid w:val="005D2623"/>
    <w:rsid w:val="005D5E6F"/>
    <w:rsid w:val="005D6BE4"/>
    <w:rsid w:val="005E2643"/>
    <w:rsid w:val="005E2950"/>
    <w:rsid w:val="005E62D7"/>
    <w:rsid w:val="005E6A52"/>
    <w:rsid w:val="005E7177"/>
    <w:rsid w:val="005F2B75"/>
    <w:rsid w:val="005F4D4D"/>
    <w:rsid w:val="005F4F7F"/>
    <w:rsid w:val="005F5DDA"/>
    <w:rsid w:val="0060010A"/>
    <w:rsid w:val="00601CCC"/>
    <w:rsid w:val="0060313C"/>
    <w:rsid w:val="0060504D"/>
    <w:rsid w:val="006052B2"/>
    <w:rsid w:val="0060729E"/>
    <w:rsid w:val="00610119"/>
    <w:rsid w:val="006108FD"/>
    <w:rsid w:val="00610E18"/>
    <w:rsid w:val="006116B4"/>
    <w:rsid w:val="00613CE7"/>
    <w:rsid w:val="006151C1"/>
    <w:rsid w:val="0061567E"/>
    <w:rsid w:val="00617A84"/>
    <w:rsid w:val="0062031E"/>
    <w:rsid w:val="00624BD8"/>
    <w:rsid w:val="00625C33"/>
    <w:rsid w:val="00630C34"/>
    <w:rsid w:val="00630E69"/>
    <w:rsid w:val="0063189C"/>
    <w:rsid w:val="006334E4"/>
    <w:rsid w:val="006361C2"/>
    <w:rsid w:val="00640714"/>
    <w:rsid w:val="00646026"/>
    <w:rsid w:val="00646FC9"/>
    <w:rsid w:val="00652B0C"/>
    <w:rsid w:val="00654203"/>
    <w:rsid w:val="00656189"/>
    <w:rsid w:val="00656619"/>
    <w:rsid w:val="00657A10"/>
    <w:rsid w:val="00661ECB"/>
    <w:rsid w:val="00663099"/>
    <w:rsid w:val="00666029"/>
    <w:rsid w:val="00666E24"/>
    <w:rsid w:val="0067010A"/>
    <w:rsid w:val="006719E9"/>
    <w:rsid w:val="00671B61"/>
    <w:rsid w:val="006721DC"/>
    <w:rsid w:val="00674112"/>
    <w:rsid w:val="006769BA"/>
    <w:rsid w:val="00677A23"/>
    <w:rsid w:val="00677D20"/>
    <w:rsid w:val="006821D8"/>
    <w:rsid w:val="0068256A"/>
    <w:rsid w:val="0068685F"/>
    <w:rsid w:val="00691639"/>
    <w:rsid w:val="0069376B"/>
    <w:rsid w:val="006A078F"/>
    <w:rsid w:val="006B04E5"/>
    <w:rsid w:val="006B18B7"/>
    <w:rsid w:val="006B1D71"/>
    <w:rsid w:val="006B22EC"/>
    <w:rsid w:val="006B4152"/>
    <w:rsid w:val="006B5499"/>
    <w:rsid w:val="006B5E85"/>
    <w:rsid w:val="006B652A"/>
    <w:rsid w:val="006C057D"/>
    <w:rsid w:val="006C1236"/>
    <w:rsid w:val="006C33CE"/>
    <w:rsid w:val="006C3DBE"/>
    <w:rsid w:val="006D1E56"/>
    <w:rsid w:val="006D4D0B"/>
    <w:rsid w:val="006D658B"/>
    <w:rsid w:val="006E2CA9"/>
    <w:rsid w:val="006E5BA8"/>
    <w:rsid w:val="006E6930"/>
    <w:rsid w:val="006E717B"/>
    <w:rsid w:val="006F1EF4"/>
    <w:rsid w:val="006F2469"/>
    <w:rsid w:val="006F5E48"/>
    <w:rsid w:val="00705ED7"/>
    <w:rsid w:val="00712CBA"/>
    <w:rsid w:val="00716CA7"/>
    <w:rsid w:val="007216F1"/>
    <w:rsid w:val="00721B7E"/>
    <w:rsid w:val="0072674A"/>
    <w:rsid w:val="007275F0"/>
    <w:rsid w:val="00730ADC"/>
    <w:rsid w:val="00732C91"/>
    <w:rsid w:val="007361C7"/>
    <w:rsid w:val="00736662"/>
    <w:rsid w:val="00747EA3"/>
    <w:rsid w:val="0075099D"/>
    <w:rsid w:val="007515F9"/>
    <w:rsid w:val="00756648"/>
    <w:rsid w:val="00756BBD"/>
    <w:rsid w:val="007672B7"/>
    <w:rsid w:val="00770011"/>
    <w:rsid w:val="00770A71"/>
    <w:rsid w:val="00776ACC"/>
    <w:rsid w:val="00791B5C"/>
    <w:rsid w:val="007971BD"/>
    <w:rsid w:val="00797921"/>
    <w:rsid w:val="007A0770"/>
    <w:rsid w:val="007A3661"/>
    <w:rsid w:val="007A3AA9"/>
    <w:rsid w:val="007A6658"/>
    <w:rsid w:val="007A74C4"/>
    <w:rsid w:val="007B0E16"/>
    <w:rsid w:val="007B0FDC"/>
    <w:rsid w:val="007C2025"/>
    <w:rsid w:val="007C684C"/>
    <w:rsid w:val="007C6CF0"/>
    <w:rsid w:val="007D2989"/>
    <w:rsid w:val="007D2C4C"/>
    <w:rsid w:val="007D34CD"/>
    <w:rsid w:val="007D3652"/>
    <w:rsid w:val="007D3E31"/>
    <w:rsid w:val="007E209A"/>
    <w:rsid w:val="007E717E"/>
    <w:rsid w:val="007F04F4"/>
    <w:rsid w:val="007F0ABB"/>
    <w:rsid w:val="007F3448"/>
    <w:rsid w:val="007F409E"/>
    <w:rsid w:val="00800D86"/>
    <w:rsid w:val="0080203D"/>
    <w:rsid w:val="008048D2"/>
    <w:rsid w:val="008058A5"/>
    <w:rsid w:val="008065DF"/>
    <w:rsid w:val="008122C7"/>
    <w:rsid w:val="008167BC"/>
    <w:rsid w:val="00817CC6"/>
    <w:rsid w:val="00821FD5"/>
    <w:rsid w:val="00823E70"/>
    <w:rsid w:val="008241EA"/>
    <w:rsid w:val="0082604B"/>
    <w:rsid w:val="008266D1"/>
    <w:rsid w:val="0083357D"/>
    <w:rsid w:val="008337ED"/>
    <w:rsid w:val="00834481"/>
    <w:rsid w:val="0083682E"/>
    <w:rsid w:val="008422EA"/>
    <w:rsid w:val="008428FE"/>
    <w:rsid w:val="00846500"/>
    <w:rsid w:val="008468EB"/>
    <w:rsid w:val="008478E4"/>
    <w:rsid w:val="00850429"/>
    <w:rsid w:val="00852D19"/>
    <w:rsid w:val="00854056"/>
    <w:rsid w:val="008560F5"/>
    <w:rsid w:val="008614EE"/>
    <w:rsid w:val="00862972"/>
    <w:rsid w:val="00862BD4"/>
    <w:rsid w:val="00862CA2"/>
    <w:rsid w:val="0086537B"/>
    <w:rsid w:val="008674F2"/>
    <w:rsid w:val="008700AF"/>
    <w:rsid w:val="008733F5"/>
    <w:rsid w:val="00874506"/>
    <w:rsid w:val="008772D9"/>
    <w:rsid w:val="00883F94"/>
    <w:rsid w:val="00885053"/>
    <w:rsid w:val="00890066"/>
    <w:rsid w:val="00890DA5"/>
    <w:rsid w:val="00892DF3"/>
    <w:rsid w:val="008948FE"/>
    <w:rsid w:val="00895ACD"/>
    <w:rsid w:val="0089668C"/>
    <w:rsid w:val="00897676"/>
    <w:rsid w:val="008A111F"/>
    <w:rsid w:val="008A3613"/>
    <w:rsid w:val="008A37AF"/>
    <w:rsid w:val="008A6049"/>
    <w:rsid w:val="008A6EBC"/>
    <w:rsid w:val="008A6F70"/>
    <w:rsid w:val="008B0834"/>
    <w:rsid w:val="008B2801"/>
    <w:rsid w:val="008B5FAD"/>
    <w:rsid w:val="008B70BC"/>
    <w:rsid w:val="008B791F"/>
    <w:rsid w:val="008C2795"/>
    <w:rsid w:val="008C2803"/>
    <w:rsid w:val="008C3BB0"/>
    <w:rsid w:val="008C53C5"/>
    <w:rsid w:val="008D2CE7"/>
    <w:rsid w:val="008D35A3"/>
    <w:rsid w:val="008D6AD7"/>
    <w:rsid w:val="008E2448"/>
    <w:rsid w:val="008E7642"/>
    <w:rsid w:val="008F2305"/>
    <w:rsid w:val="008F3F65"/>
    <w:rsid w:val="00900012"/>
    <w:rsid w:val="009218A1"/>
    <w:rsid w:val="00922685"/>
    <w:rsid w:val="00924163"/>
    <w:rsid w:val="00925F86"/>
    <w:rsid w:val="00926D5B"/>
    <w:rsid w:val="00927A17"/>
    <w:rsid w:val="0093072C"/>
    <w:rsid w:val="00935029"/>
    <w:rsid w:val="00936AD2"/>
    <w:rsid w:val="00940299"/>
    <w:rsid w:val="00943802"/>
    <w:rsid w:val="009457C9"/>
    <w:rsid w:val="00947CF4"/>
    <w:rsid w:val="00952AA9"/>
    <w:rsid w:val="00956146"/>
    <w:rsid w:val="009604B3"/>
    <w:rsid w:val="00962035"/>
    <w:rsid w:val="00971CE2"/>
    <w:rsid w:val="00976D11"/>
    <w:rsid w:val="0097713B"/>
    <w:rsid w:val="009800AD"/>
    <w:rsid w:val="00982E25"/>
    <w:rsid w:val="009833E6"/>
    <w:rsid w:val="00983B69"/>
    <w:rsid w:val="00991AC8"/>
    <w:rsid w:val="00992429"/>
    <w:rsid w:val="009936FE"/>
    <w:rsid w:val="009A1545"/>
    <w:rsid w:val="009B1035"/>
    <w:rsid w:val="009C00F1"/>
    <w:rsid w:val="009C4DF8"/>
    <w:rsid w:val="009C7C97"/>
    <w:rsid w:val="009D21DF"/>
    <w:rsid w:val="009D28FD"/>
    <w:rsid w:val="009D2E2E"/>
    <w:rsid w:val="009D564B"/>
    <w:rsid w:val="009E48AA"/>
    <w:rsid w:val="009E52BC"/>
    <w:rsid w:val="009E5CD4"/>
    <w:rsid w:val="009F662D"/>
    <w:rsid w:val="00A00101"/>
    <w:rsid w:val="00A002A2"/>
    <w:rsid w:val="00A02A8C"/>
    <w:rsid w:val="00A03F9A"/>
    <w:rsid w:val="00A05205"/>
    <w:rsid w:val="00A0525C"/>
    <w:rsid w:val="00A069B3"/>
    <w:rsid w:val="00A07849"/>
    <w:rsid w:val="00A136CC"/>
    <w:rsid w:val="00A17E4D"/>
    <w:rsid w:val="00A2571A"/>
    <w:rsid w:val="00A33F1E"/>
    <w:rsid w:val="00A342DA"/>
    <w:rsid w:val="00A362A1"/>
    <w:rsid w:val="00A36F18"/>
    <w:rsid w:val="00A42E16"/>
    <w:rsid w:val="00A44510"/>
    <w:rsid w:val="00A565BF"/>
    <w:rsid w:val="00A61125"/>
    <w:rsid w:val="00A613F3"/>
    <w:rsid w:val="00A67E1E"/>
    <w:rsid w:val="00A72279"/>
    <w:rsid w:val="00A7379D"/>
    <w:rsid w:val="00A7625D"/>
    <w:rsid w:val="00A76BAC"/>
    <w:rsid w:val="00A82137"/>
    <w:rsid w:val="00A93008"/>
    <w:rsid w:val="00A96F8F"/>
    <w:rsid w:val="00AA1F19"/>
    <w:rsid w:val="00AA26C3"/>
    <w:rsid w:val="00AA2D07"/>
    <w:rsid w:val="00AA4185"/>
    <w:rsid w:val="00AA5B39"/>
    <w:rsid w:val="00AA5EFF"/>
    <w:rsid w:val="00AB02A5"/>
    <w:rsid w:val="00AB16F3"/>
    <w:rsid w:val="00AB1E8C"/>
    <w:rsid w:val="00AB48BC"/>
    <w:rsid w:val="00AB61A5"/>
    <w:rsid w:val="00AB7A7A"/>
    <w:rsid w:val="00AC0CB8"/>
    <w:rsid w:val="00AC38A9"/>
    <w:rsid w:val="00AC5DC1"/>
    <w:rsid w:val="00AD3544"/>
    <w:rsid w:val="00AD496D"/>
    <w:rsid w:val="00AE1DFF"/>
    <w:rsid w:val="00AE21A7"/>
    <w:rsid w:val="00AE53AE"/>
    <w:rsid w:val="00AE5CCF"/>
    <w:rsid w:val="00AE6C8E"/>
    <w:rsid w:val="00AF05B1"/>
    <w:rsid w:val="00AF3D38"/>
    <w:rsid w:val="00AF4BE8"/>
    <w:rsid w:val="00AF643E"/>
    <w:rsid w:val="00AF7CEA"/>
    <w:rsid w:val="00B07CF8"/>
    <w:rsid w:val="00B10911"/>
    <w:rsid w:val="00B112C9"/>
    <w:rsid w:val="00B13B5A"/>
    <w:rsid w:val="00B16F6E"/>
    <w:rsid w:val="00B16FB1"/>
    <w:rsid w:val="00B2290F"/>
    <w:rsid w:val="00B23218"/>
    <w:rsid w:val="00B262A6"/>
    <w:rsid w:val="00B27E39"/>
    <w:rsid w:val="00B315CD"/>
    <w:rsid w:val="00B316BC"/>
    <w:rsid w:val="00B32103"/>
    <w:rsid w:val="00B34CAE"/>
    <w:rsid w:val="00B35965"/>
    <w:rsid w:val="00B361F1"/>
    <w:rsid w:val="00B420D9"/>
    <w:rsid w:val="00B454F8"/>
    <w:rsid w:val="00B51D04"/>
    <w:rsid w:val="00B5275C"/>
    <w:rsid w:val="00B54402"/>
    <w:rsid w:val="00B5446E"/>
    <w:rsid w:val="00B56BD3"/>
    <w:rsid w:val="00B660E6"/>
    <w:rsid w:val="00B66550"/>
    <w:rsid w:val="00B7017C"/>
    <w:rsid w:val="00B73869"/>
    <w:rsid w:val="00B76309"/>
    <w:rsid w:val="00B77D21"/>
    <w:rsid w:val="00B815E3"/>
    <w:rsid w:val="00B837C5"/>
    <w:rsid w:val="00B864E0"/>
    <w:rsid w:val="00B87524"/>
    <w:rsid w:val="00B906D1"/>
    <w:rsid w:val="00B91AA8"/>
    <w:rsid w:val="00B92C52"/>
    <w:rsid w:val="00B934DE"/>
    <w:rsid w:val="00B95447"/>
    <w:rsid w:val="00B955DA"/>
    <w:rsid w:val="00BA014C"/>
    <w:rsid w:val="00BA01E8"/>
    <w:rsid w:val="00BA230D"/>
    <w:rsid w:val="00BA4F13"/>
    <w:rsid w:val="00BA7395"/>
    <w:rsid w:val="00BA781D"/>
    <w:rsid w:val="00BB3B06"/>
    <w:rsid w:val="00BC46AF"/>
    <w:rsid w:val="00BD14FB"/>
    <w:rsid w:val="00BD23FC"/>
    <w:rsid w:val="00BD556A"/>
    <w:rsid w:val="00BD7587"/>
    <w:rsid w:val="00BE17C7"/>
    <w:rsid w:val="00BE4D67"/>
    <w:rsid w:val="00BE5D55"/>
    <w:rsid w:val="00BE6037"/>
    <w:rsid w:val="00BE72EB"/>
    <w:rsid w:val="00BF01D5"/>
    <w:rsid w:val="00BF01D8"/>
    <w:rsid w:val="00BF3E9E"/>
    <w:rsid w:val="00BF4064"/>
    <w:rsid w:val="00BF40AD"/>
    <w:rsid w:val="00BF6015"/>
    <w:rsid w:val="00C00514"/>
    <w:rsid w:val="00C05024"/>
    <w:rsid w:val="00C056B3"/>
    <w:rsid w:val="00C1476E"/>
    <w:rsid w:val="00C16C7C"/>
    <w:rsid w:val="00C20358"/>
    <w:rsid w:val="00C21534"/>
    <w:rsid w:val="00C223B5"/>
    <w:rsid w:val="00C241E1"/>
    <w:rsid w:val="00C312D2"/>
    <w:rsid w:val="00C37D34"/>
    <w:rsid w:val="00C41E5A"/>
    <w:rsid w:val="00C42A82"/>
    <w:rsid w:val="00C44645"/>
    <w:rsid w:val="00C469DF"/>
    <w:rsid w:val="00C47B88"/>
    <w:rsid w:val="00C50000"/>
    <w:rsid w:val="00C52011"/>
    <w:rsid w:val="00C54B47"/>
    <w:rsid w:val="00C55A23"/>
    <w:rsid w:val="00C57E55"/>
    <w:rsid w:val="00C62F04"/>
    <w:rsid w:val="00C63289"/>
    <w:rsid w:val="00C6464F"/>
    <w:rsid w:val="00C6772F"/>
    <w:rsid w:val="00C82528"/>
    <w:rsid w:val="00C833D6"/>
    <w:rsid w:val="00C835D3"/>
    <w:rsid w:val="00C84374"/>
    <w:rsid w:val="00C851F3"/>
    <w:rsid w:val="00C85EDE"/>
    <w:rsid w:val="00C9047D"/>
    <w:rsid w:val="00C90B76"/>
    <w:rsid w:val="00C929CD"/>
    <w:rsid w:val="00CA1466"/>
    <w:rsid w:val="00CA1620"/>
    <w:rsid w:val="00CA232D"/>
    <w:rsid w:val="00CA5E05"/>
    <w:rsid w:val="00CB11DA"/>
    <w:rsid w:val="00CB1F49"/>
    <w:rsid w:val="00CB426C"/>
    <w:rsid w:val="00CB5BA0"/>
    <w:rsid w:val="00CC4096"/>
    <w:rsid w:val="00CC7FB5"/>
    <w:rsid w:val="00CD0307"/>
    <w:rsid w:val="00CD196F"/>
    <w:rsid w:val="00CE6E2F"/>
    <w:rsid w:val="00CF0371"/>
    <w:rsid w:val="00CF215A"/>
    <w:rsid w:val="00CF689C"/>
    <w:rsid w:val="00D05A6A"/>
    <w:rsid w:val="00D05B0A"/>
    <w:rsid w:val="00D11AB5"/>
    <w:rsid w:val="00D11FD2"/>
    <w:rsid w:val="00D1237E"/>
    <w:rsid w:val="00D12910"/>
    <w:rsid w:val="00D12FFB"/>
    <w:rsid w:val="00D17931"/>
    <w:rsid w:val="00D20701"/>
    <w:rsid w:val="00D234A5"/>
    <w:rsid w:val="00D23739"/>
    <w:rsid w:val="00D3137C"/>
    <w:rsid w:val="00D313B3"/>
    <w:rsid w:val="00D314CC"/>
    <w:rsid w:val="00D352EC"/>
    <w:rsid w:val="00D36C26"/>
    <w:rsid w:val="00D41173"/>
    <w:rsid w:val="00D4312B"/>
    <w:rsid w:val="00D47026"/>
    <w:rsid w:val="00D47095"/>
    <w:rsid w:val="00D47C00"/>
    <w:rsid w:val="00D502A7"/>
    <w:rsid w:val="00D5225D"/>
    <w:rsid w:val="00D53B37"/>
    <w:rsid w:val="00D545DE"/>
    <w:rsid w:val="00D60800"/>
    <w:rsid w:val="00D620E7"/>
    <w:rsid w:val="00D62A3C"/>
    <w:rsid w:val="00D63E5F"/>
    <w:rsid w:val="00D64BA1"/>
    <w:rsid w:val="00D73B15"/>
    <w:rsid w:val="00D75301"/>
    <w:rsid w:val="00D766BE"/>
    <w:rsid w:val="00D83D26"/>
    <w:rsid w:val="00D8451A"/>
    <w:rsid w:val="00D86CE2"/>
    <w:rsid w:val="00D93A07"/>
    <w:rsid w:val="00D93DDE"/>
    <w:rsid w:val="00D972A9"/>
    <w:rsid w:val="00DA172A"/>
    <w:rsid w:val="00DA695D"/>
    <w:rsid w:val="00DB0B94"/>
    <w:rsid w:val="00DB0C7E"/>
    <w:rsid w:val="00DB42B2"/>
    <w:rsid w:val="00DB5F64"/>
    <w:rsid w:val="00DB7336"/>
    <w:rsid w:val="00DC4066"/>
    <w:rsid w:val="00DC51F6"/>
    <w:rsid w:val="00DC5757"/>
    <w:rsid w:val="00DD2274"/>
    <w:rsid w:val="00DD2E65"/>
    <w:rsid w:val="00DD5388"/>
    <w:rsid w:val="00DD5D9B"/>
    <w:rsid w:val="00DD7935"/>
    <w:rsid w:val="00DE18FB"/>
    <w:rsid w:val="00DE1967"/>
    <w:rsid w:val="00DE1B97"/>
    <w:rsid w:val="00DE30FF"/>
    <w:rsid w:val="00DE6BCD"/>
    <w:rsid w:val="00DE72C5"/>
    <w:rsid w:val="00DE779C"/>
    <w:rsid w:val="00DF3D27"/>
    <w:rsid w:val="00DF6F78"/>
    <w:rsid w:val="00E00E03"/>
    <w:rsid w:val="00E05DC2"/>
    <w:rsid w:val="00E11023"/>
    <w:rsid w:val="00E13AF0"/>
    <w:rsid w:val="00E200C7"/>
    <w:rsid w:val="00E2165B"/>
    <w:rsid w:val="00E261DF"/>
    <w:rsid w:val="00E26D93"/>
    <w:rsid w:val="00E3109E"/>
    <w:rsid w:val="00E32DB7"/>
    <w:rsid w:val="00E43A55"/>
    <w:rsid w:val="00E43D2C"/>
    <w:rsid w:val="00E451E6"/>
    <w:rsid w:val="00E46FE4"/>
    <w:rsid w:val="00E53E84"/>
    <w:rsid w:val="00E57024"/>
    <w:rsid w:val="00E60389"/>
    <w:rsid w:val="00E60D3C"/>
    <w:rsid w:val="00E61439"/>
    <w:rsid w:val="00E6572A"/>
    <w:rsid w:val="00E73F67"/>
    <w:rsid w:val="00E761E1"/>
    <w:rsid w:val="00E77C5A"/>
    <w:rsid w:val="00E808AF"/>
    <w:rsid w:val="00E818CF"/>
    <w:rsid w:val="00E8291B"/>
    <w:rsid w:val="00E8363A"/>
    <w:rsid w:val="00E8590B"/>
    <w:rsid w:val="00E85DF6"/>
    <w:rsid w:val="00E86CEB"/>
    <w:rsid w:val="00E93917"/>
    <w:rsid w:val="00E939D7"/>
    <w:rsid w:val="00E977AC"/>
    <w:rsid w:val="00EA0D5F"/>
    <w:rsid w:val="00EA1024"/>
    <w:rsid w:val="00EA2DB8"/>
    <w:rsid w:val="00EA327C"/>
    <w:rsid w:val="00EA34B7"/>
    <w:rsid w:val="00EA3761"/>
    <w:rsid w:val="00EA41CD"/>
    <w:rsid w:val="00EA41D2"/>
    <w:rsid w:val="00EA518C"/>
    <w:rsid w:val="00EA5244"/>
    <w:rsid w:val="00EA7087"/>
    <w:rsid w:val="00EB05AC"/>
    <w:rsid w:val="00EB2B4A"/>
    <w:rsid w:val="00EB2DFE"/>
    <w:rsid w:val="00EB4512"/>
    <w:rsid w:val="00EB542E"/>
    <w:rsid w:val="00EC1C65"/>
    <w:rsid w:val="00EC1DFA"/>
    <w:rsid w:val="00EC40C3"/>
    <w:rsid w:val="00EC46EB"/>
    <w:rsid w:val="00EC6260"/>
    <w:rsid w:val="00EC6CB7"/>
    <w:rsid w:val="00ED02B3"/>
    <w:rsid w:val="00ED0D8A"/>
    <w:rsid w:val="00ED21EA"/>
    <w:rsid w:val="00ED6598"/>
    <w:rsid w:val="00ED69EB"/>
    <w:rsid w:val="00ED7027"/>
    <w:rsid w:val="00ED770F"/>
    <w:rsid w:val="00EE4581"/>
    <w:rsid w:val="00EE4AAC"/>
    <w:rsid w:val="00EE6220"/>
    <w:rsid w:val="00EF35C3"/>
    <w:rsid w:val="00EF6D78"/>
    <w:rsid w:val="00F031BF"/>
    <w:rsid w:val="00F07225"/>
    <w:rsid w:val="00F07B9C"/>
    <w:rsid w:val="00F13443"/>
    <w:rsid w:val="00F14199"/>
    <w:rsid w:val="00F157A6"/>
    <w:rsid w:val="00F17B2E"/>
    <w:rsid w:val="00F20F7A"/>
    <w:rsid w:val="00F2116B"/>
    <w:rsid w:val="00F2235F"/>
    <w:rsid w:val="00F223CA"/>
    <w:rsid w:val="00F22A5F"/>
    <w:rsid w:val="00F231A3"/>
    <w:rsid w:val="00F242DC"/>
    <w:rsid w:val="00F348FA"/>
    <w:rsid w:val="00F34DFF"/>
    <w:rsid w:val="00F36297"/>
    <w:rsid w:val="00F41321"/>
    <w:rsid w:val="00F41A41"/>
    <w:rsid w:val="00F4466D"/>
    <w:rsid w:val="00F46496"/>
    <w:rsid w:val="00F469B6"/>
    <w:rsid w:val="00F52C5B"/>
    <w:rsid w:val="00F54B5F"/>
    <w:rsid w:val="00F55110"/>
    <w:rsid w:val="00F5770D"/>
    <w:rsid w:val="00F60D4E"/>
    <w:rsid w:val="00F60D93"/>
    <w:rsid w:val="00F67783"/>
    <w:rsid w:val="00F72F15"/>
    <w:rsid w:val="00F74CCB"/>
    <w:rsid w:val="00F755C9"/>
    <w:rsid w:val="00F7624B"/>
    <w:rsid w:val="00F838C3"/>
    <w:rsid w:val="00F9210B"/>
    <w:rsid w:val="00F9319C"/>
    <w:rsid w:val="00F93618"/>
    <w:rsid w:val="00F96ECB"/>
    <w:rsid w:val="00FA01CF"/>
    <w:rsid w:val="00FA0B57"/>
    <w:rsid w:val="00FB2E88"/>
    <w:rsid w:val="00FB3CCF"/>
    <w:rsid w:val="00FB5C26"/>
    <w:rsid w:val="00FB5DFD"/>
    <w:rsid w:val="00FC270B"/>
    <w:rsid w:val="00FC2C8D"/>
    <w:rsid w:val="00FC5D45"/>
    <w:rsid w:val="00FC6D14"/>
    <w:rsid w:val="00FC6FDF"/>
    <w:rsid w:val="00FD4638"/>
    <w:rsid w:val="00FD6AA0"/>
    <w:rsid w:val="00FD6B24"/>
    <w:rsid w:val="00FE3822"/>
    <w:rsid w:val="00FF0256"/>
    <w:rsid w:val="00FF0EAC"/>
    <w:rsid w:val="00FF1631"/>
    <w:rsid w:val="00FF5D89"/>
    <w:rsid w:val="00FF5FA6"/>
    <w:rsid w:val="00FF71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28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22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28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8B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728BF"/>
    <w:rPr>
      <w:rFonts w:asciiTheme="majorHAnsi" w:eastAsiaTheme="majorEastAsia" w:hAnsiTheme="majorHAnsi" w:cstheme="majorBidi"/>
      <w:b/>
      <w:bCs/>
      <w:color w:val="4F81BD" w:themeColor="accent1"/>
    </w:rPr>
  </w:style>
  <w:style w:type="paragraph" w:customStyle="1" w:styleId="EndNoteBibliographyTitle">
    <w:name w:val="EndNote Bibliography Title"/>
    <w:basedOn w:val="Normal"/>
    <w:link w:val="EndNoteBibliographyTitleChar"/>
    <w:rsid w:val="009F662D"/>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9F662D"/>
    <w:rPr>
      <w:rFonts w:ascii="Times New Roman" w:hAnsi="Times New Roman" w:cs="Times New Roman"/>
      <w:noProof/>
    </w:rPr>
  </w:style>
  <w:style w:type="paragraph" w:customStyle="1" w:styleId="EndNoteBibliography">
    <w:name w:val="EndNote Bibliography"/>
    <w:basedOn w:val="Normal"/>
    <w:link w:val="EndNoteBibliographyChar"/>
    <w:rsid w:val="009F662D"/>
    <w:pPr>
      <w:spacing w:line="48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9F662D"/>
    <w:rPr>
      <w:rFonts w:ascii="Times New Roman" w:hAnsi="Times New Roman" w:cs="Times New Roman"/>
      <w:noProof/>
    </w:rPr>
  </w:style>
  <w:style w:type="character" w:styleId="Hyperlink">
    <w:name w:val="Hyperlink"/>
    <w:basedOn w:val="DefaultParagraphFont"/>
    <w:uiPriority w:val="99"/>
    <w:unhideWhenUsed/>
    <w:rsid w:val="00F157A6"/>
    <w:rPr>
      <w:color w:val="0000FF" w:themeColor="hyperlink"/>
      <w:u w:val="single"/>
    </w:rPr>
  </w:style>
  <w:style w:type="paragraph" w:styleId="Header">
    <w:name w:val="header"/>
    <w:basedOn w:val="Normal"/>
    <w:link w:val="HeaderChar"/>
    <w:uiPriority w:val="99"/>
    <w:unhideWhenUsed/>
    <w:rsid w:val="00573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284"/>
  </w:style>
  <w:style w:type="paragraph" w:styleId="Footer">
    <w:name w:val="footer"/>
    <w:basedOn w:val="Normal"/>
    <w:link w:val="FooterChar"/>
    <w:uiPriority w:val="99"/>
    <w:unhideWhenUsed/>
    <w:rsid w:val="00573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284"/>
  </w:style>
  <w:style w:type="character" w:styleId="CommentReference">
    <w:name w:val="annotation reference"/>
    <w:basedOn w:val="DefaultParagraphFont"/>
    <w:uiPriority w:val="99"/>
    <w:semiHidden/>
    <w:unhideWhenUsed/>
    <w:rsid w:val="007A0770"/>
    <w:rPr>
      <w:sz w:val="16"/>
      <w:szCs w:val="16"/>
    </w:rPr>
  </w:style>
  <w:style w:type="paragraph" w:styleId="CommentText">
    <w:name w:val="annotation text"/>
    <w:basedOn w:val="Normal"/>
    <w:link w:val="CommentTextChar"/>
    <w:uiPriority w:val="99"/>
    <w:semiHidden/>
    <w:unhideWhenUsed/>
    <w:rsid w:val="007A0770"/>
    <w:pPr>
      <w:spacing w:line="240" w:lineRule="auto"/>
    </w:pPr>
    <w:rPr>
      <w:sz w:val="20"/>
      <w:szCs w:val="20"/>
    </w:rPr>
  </w:style>
  <w:style w:type="character" w:customStyle="1" w:styleId="CommentTextChar">
    <w:name w:val="Comment Text Char"/>
    <w:basedOn w:val="DefaultParagraphFont"/>
    <w:link w:val="CommentText"/>
    <w:uiPriority w:val="99"/>
    <w:semiHidden/>
    <w:rsid w:val="007A0770"/>
    <w:rPr>
      <w:sz w:val="20"/>
      <w:szCs w:val="20"/>
    </w:rPr>
  </w:style>
  <w:style w:type="paragraph" w:styleId="CommentSubject">
    <w:name w:val="annotation subject"/>
    <w:basedOn w:val="CommentText"/>
    <w:next w:val="CommentText"/>
    <w:link w:val="CommentSubjectChar"/>
    <w:uiPriority w:val="99"/>
    <w:semiHidden/>
    <w:unhideWhenUsed/>
    <w:rsid w:val="007A0770"/>
    <w:rPr>
      <w:b/>
      <w:bCs/>
    </w:rPr>
  </w:style>
  <w:style w:type="character" w:customStyle="1" w:styleId="CommentSubjectChar">
    <w:name w:val="Comment Subject Char"/>
    <w:basedOn w:val="CommentTextChar"/>
    <w:link w:val="CommentSubject"/>
    <w:uiPriority w:val="99"/>
    <w:semiHidden/>
    <w:rsid w:val="007A0770"/>
    <w:rPr>
      <w:b/>
      <w:bCs/>
      <w:sz w:val="20"/>
      <w:szCs w:val="20"/>
    </w:rPr>
  </w:style>
  <w:style w:type="paragraph" w:styleId="BalloonText">
    <w:name w:val="Balloon Text"/>
    <w:basedOn w:val="Normal"/>
    <w:link w:val="BalloonTextChar"/>
    <w:uiPriority w:val="99"/>
    <w:semiHidden/>
    <w:unhideWhenUsed/>
    <w:rsid w:val="007A0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770"/>
    <w:rPr>
      <w:rFonts w:ascii="Tahoma" w:hAnsi="Tahoma" w:cs="Tahoma"/>
      <w:sz w:val="16"/>
      <w:szCs w:val="16"/>
    </w:rPr>
  </w:style>
  <w:style w:type="paragraph" w:styleId="Revision">
    <w:name w:val="Revision"/>
    <w:hidden/>
    <w:uiPriority w:val="99"/>
    <w:semiHidden/>
    <w:rsid w:val="001B13D8"/>
    <w:pPr>
      <w:spacing w:after="0" w:line="240" w:lineRule="auto"/>
    </w:pPr>
  </w:style>
  <w:style w:type="character" w:customStyle="1" w:styleId="st">
    <w:name w:val="st"/>
    <w:basedOn w:val="DefaultParagraphFont"/>
    <w:rsid w:val="00EB2B4A"/>
  </w:style>
  <w:style w:type="character" w:styleId="LineNumber">
    <w:name w:val="line number"/>
    <w:basedOn w:val="DefaultParagraphFont"/>
    <w:uiPriority w:val="99"/>
    <w:semiHidden/>
    <w:unhideWhenUsed/>
    <w:rsid w:val="007C2025"/>
  </w:style>
  <w:style w:type="paragraph" w:styleId="NoSpacing">
    <w:name w:val="No Spacing"/>
    <w:uiPriority w:val="1"/>
    <w:qFormat/>
    <w:rsid w:val="002B45F5"/>
    <w:pPr>
      <w:spacing w:after="0" w:line="240" w:lineRule="auto"/>
    </w:pPr>
  </w:style>
  <w:style w:type="character" w:styleId="FollowedHyperlink">
    <w:name w:val="FollowedHyperlink"/>
    <w:basedOn w:val="DefaultParagraphFont"/>
    <w:uiPriority w:val="99"/>
    <w:semiHidden/>
    <w:unhideWhenUsed/>
    <w:rsid w:val="00D53B37"/>
    <w:rPr>
      <w:color w:val="800080" w:themeColor="followedHyperlink"/>
      <w:u w:val="single"/>
    </w:rPr>
  </w:style>
  <w:style w:type="paragraph" w:styleId="Subtitle">
    <w:name w:val="Subtitle"/>
    <w:basedOn w:val="Normal"/>
    <w:next w:val="Normal"/>
    <w:link w:val="SubtitleChar"/>
    <w:uiPriority w:val="11"/>
    <w:qFormat/>
    <w:rsid w:val="008020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0203D"/>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083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D69EB"/>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ED69EB"/>
    <w:pPr>
      <w:spacing w:after="100"/>
    </w:pPr>
  </w:style>
  <w:style w:type="paragraph" w:styleId="TOC2">
    <w:name w:val="toc 2"/>
    <w:basedOn w:val="Normal"/>
    <w:next w:val="Normal"/>
    <w:autoRedefine/>
    <w:uiPriority w:val="39"/>
    <w:unhideWhenUsed/>
    <w:rsid w:val="00ED69EB"/>
    <w:pPr>
      <w:spacing w:after="100"/>
      <w:ind w:left="220"/>
    </w:pPr>
  </w:style>
  <w:style w:type="paragraph" w:styleId="TOC3">
    <w:name w:val="toc 3"/>
    <w:basedOn w:val="Normal"/>
    <w:next w:val="Normal"/>
    <w:autoRedefine/>
    <w:uiPriority w:val="39"/>
    <w:unhideWhenUsed/>
    <w:rsid w:val="00ED69EB"/>
    <w:pPr>
      <w:spacing w:after="100"/>
      <w:ind w:left="440"/>
    </w:pPr>
  </w:style>
  <w:style w:type="paragraph" w:styleId="NormalWeb">
    <w:name w:val="Normal (Web)"/>
    <w:basedOn w:val="Normal"/>
    <w:uiPriority w:val="99"/>
    <w:semiHidden/>
    <w:unhideWhenUsed/>
    <w:rsid w:val="00E939D7"/>
    <w:pPr>
      <w:spacing w:after="0" w:line="240" w:lineRule="auto"/>
      <w:textAlignment w:val="baseline"/>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322A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322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22A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28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22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28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8B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728BF"/>
    <w:rPr>
      <w:rFonts w:asciiTheme="majorHAnsi" w:eastAsiaTheme="majorEastAsia" w:hAnsiTheme="majorHAnsi" w:cstheme="majorBidi"/>
      <w:b/>
      <w:bCs/>
      <w:color w:val="4F81BD" w:themeColor="accent1"/>
    </w:rPr>
  </w:style>
  <w:style w:type="paragraph" w:customStyle="1" w:styleId="EndNoteBibliographyTitle">
    <w:name w:val="EndNote Bibliography Title"/>
    <w:basedOn w:val="Normal"/>
    <w:link w:val="EndNoteBibliographyTitleChar"/>
    <w:rsid w:val="009F662D"/>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9F662D"/>
    <w:rPr>
      <w:rFonts w:ascii="Times New Roman" w:hAnsi="Times New Roman" w:cs="Times New Roman"/>
      <w:noProof/>
    </w:rPr>
  </w:style>
  <w:style w:type="paragraph" w:customStyle="1" w:styleId="EndNoteBibliography">
    <w:name w:val="EndNote Bibliography"/>
    <w:basedOn w:val="Normal"/>
    <w:link w:val="EndNoteBibliographyChar"/>
    <w:rsid w:val="009F662D"/>
    <w:pPr>
      <w:spacing w:line="48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9F662D"/>
    <w:rPr>
      <w:rFonts w:ascii="Times New Roman" w:hAnsi="Times New Roman" w:cs="Times New Roman"/>
      <w:noProof/>
    </w:rPr>
  </w:style>
  <w:style w:type="character" w:styleId="Hyperlink">
    <w:name w:val="Hyperlink"/>
    <w:basedOn w:val="DefaultParagraphFont"/>
    <w:uiPriority w:val="99"/>
    <w:unhideWhenUsed/>
    <w:rsid w:val="00F157A6"/>
    <w:rPr>
      <w:color w:val="0000FF" w:themeColor="hyperlink"/>
      <w:u w:val="single"/>
    </w:rPr>
  </w:style>
  <w:style w:type="paragraph" w:styleId="Header">
    <w:name w:val="header"/>
    <w:basedOn w:val="Normal"/>
    <w:link w:val="HeaderChar"/>
    <w:uiPriority w:val="99"/>
    <w:unhideWhenUsed/>
    <w:rsid w:val="00573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284"/>
  </w:style>
  <w:style w:type="paragraph" w:styleId="Footer">
    <w:name w:val="footer"/>
    <w:basedOn w:val="Normal"/>
    <w:link w:val="FooterChar"/>
    <w:uiPriority w:val="99"/>
    <w:unhideWhenUsed/>
    <w:rsid w:val="00573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284"/>
  </w:style>
  <w:style w:type="character" w:styleId="CommentReference">
    <w:name w:val="annotation reference"/>
    <w:basedOn w:val="DefaultParagraphFont"/>
    <w:uiPriority w:val="99"/>
    <w:semiHidden/>
    <w:unhideWhenUsed/>
    <w:rsid w:val="007A0770"/>
    <w:rPr>
      <w:sz w:val="16"/>
      <w:szCs w:val="16"/>
    </w:rPr>
  </w:style>
  <w:style w:type="paragraph" w:styleId="CommentText">
    <w:name w:val="annotation text"/>
    <w:basedOn w:val="Normal"/>
    <w:link w:val="CommentTextChar"/>
    <w:uiPriority w:val="99"/>
    <w:semiHidden/>
    <w:unhideWhenUsed/>
    <w:rsid w:val="007A0770"/>
    <w:pPr>
      <w:spacing w:line="240" w:lineRule="auto"/>
    </w:pPr>
    <w:rPr>
      <w:sz w:val="20"/>
      <w:szCs w:val="20"/>
    </w:rPr>
  </w:style>
  <w:style w:type="character" w:customStyle="1" w:styleId="CommentTextChar">
    <w:name w:val="Comment Text Char"/>
    <w:basedOn w:val="DefaultParagraphFont"/>
    <w:link w:val="CommentText"/>
    <w:uiPriority w:val="99"/>
    <w:semiHidden/>
    <w:rsid w:val="007A0770"/>
    <w:rPr>
      <w:sz w:val="20"/>
      <w:szCs w:val="20"/>
    </w:rPr>
  </w:style>
  <w:style w:type="paragraph" w:styleId="CommentSubject">
    <w:name w:val="annotation subject"/>
    <w:basedOn w:val="CommentText"/>
    <w:next w:val="CommentText"/>
    <w:link w:val="CommentSubjectChar"/>
    <w:uiPriority w:val="99"/>
    <w:semiHidden/>
    <w:unhideWhenUsed/>
    <w:rsid w:val="007A0770"/>
    <w:rPr>
      <w:b/>
      <w:bCs/>
    </w:rPr>
  </w:style>
  <w:style w:type="character" w:customStyle="1" w:styleId="CommentSubjectChar">
    <w:name w:val="Comment Subject Char"/>
    <w:basedOn w:val="CommentTextChar"/>
    <w:link w:val="CommentSubject"/>
    <w:uiPriority w:val="99"/>
    <w:semiHidden/>
    <w:rsid w:val="007A0770"/>
    <w:rPr>
      <w:b/>
      <w:bCs/>
      <w:sz w:val="20"/>
      <w:szCs w:val="20"/>
    </w:rPr>
  </w:style>
  <w:style w:type="paragraph" w:styleId="BalloonText">
    <w:name w:val="Balloon Text"/>
    <w:basedOn w:val="Normal"/>
    <w:link w:val="BalloonTextChar"/>
    <w:uiPriority w:val="99"/>
    <w:semiHidden/>
    <w:unhideWhenUsed/>
    <w:rsid w:val="007A0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770"/>
    <w:rPr>
      <w:rFonts w:ascii="Tahoma" w:hAnsi="Tahoma" w:cs="Tahoma"/>
      <w:sz w:val="16"/>
      <w:szCs w:val="16"/>
    </w:rPr>
  </w:style>
  <w:style w:type="paragraph" w:styleId="Revision">
    <w:name w:val="Revision"/>
    <w:hidden/>
    <w:uiPriority w:val="99"/>
    <w:semiHidden/>
    <w:rsid w:val="001B13D8"/>
    <w:pPr>
      <w:spacing w:after="0" w:line="240" w:lineRule="auto"/>
    </w:pPr>
  </w:style>
  <w:style w:type="character" w:customStyle="1" w:styleId="st">
    <w:name w:val="st"/>
    <w:basedOn w:val="DefaultParagraphFont"/>
    <w:rsid w:val="00EB2B4A"/>
  </w:style>
  <w:style w:type="character" w:styleId="LineNumber">
    <w:name w:val="line number"/>
    <w:basedOn w:val="DefaultParagraphFont"/>
    <w:uiPriority w:val="99"/>
    <w:semiHidden/>
    <w:unhideWhenUsed/>
    <w:rsid w:val="007C2025"/>
  </w:style>
  <w:style w:type="paragraph" w:styleId="NoSpacing">
    <w:name w:val="No Spacing"/>
    <w:uiPriority w:val="1"/>
    <w:qFormat/>
    <w:rsid w:val="002B45F5"/>
    <w:pPr>
      <w:spacing w:after="0" w:line="240" w:lineRule="auto"/>
    </w:pPr>
  </w:style>
  <w:style w:type="character" w:styleId="FollowedHyperlink">
    <w:name w:val="FollowedHyperlink"/>
    <w:basedOn w:val="DefaultParagraphFont"/>
    <w:uiPriority w:val="99"/>
    <w:semiHidden/>
    <w:unhideWhenUsed/>
    <w:rsid w:val="00D53B37"/>
    <w:rPr>
      <w:color w:val="800080" w:themeColor="followedHyperlink"/>
      <w:u w:val="single"/>
    </w:rPr>
  </w:style>
  <w:style w:type="paragraph" w:styleId="Subtitle">
    <w:name w:val="Subtitle"/>
    <w:basedOn w:val="Normal"/>
    <w:next w:val="Normal"/>
    <w:link w:val="SubtitleChar"/>
    <w:uiPriority w:val="11"/>
    <w:qFormat/>
    <w:rsid w:val="008020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0203D"/>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083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D69EB"/>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ED69EB"/>
    <w:pPr>
      <w:spacing w:after="100"/>
    </w:pPr>
  </w:style>
  <w:style w:type="paragraph" w:styleId="TOC2">
    <w:name w:val="toc 2"/>
    <w:basedOn w:val="Normal"/>
    <w:next w:val="Normal"/>
    <w:autoRedefine/>
    <w:uiPriority w:val="39"/>
    <w:unhideWhenUsed/>
    <w:rsid w:val="00ED69EB"/>
    <w:pPr>
      <w:spacing w:after="100"/>
      <w:ind w:left="220"/>
    </w:pPr>
  </w:style>
  <w:style w:type="paragraph" w:styleId="TOC3">
    <w:name w:val="toc 3"/>
    <w:basedOn w:val="Normal"/>
    <w:next w:val="Normal"/>
    <w:autoRedefine/>
    <w:uiPriority w:val="39"/>
    <w:unhideWhenUsed/>
    <w:rsid w:val="00ED69EB"/>
    <w:pPr>
      <w:spacing w:after="100"/>
      <w:ind w:left="440"/>
    </w:pPr>
  </w:style>
  <w:style w:type="paragraph" w:styleId="NormalWeb">
    <w:name w:val="Normal (Web)"/>
    <w:basedOn w:val="Normal"/>
    <w:uiPriority w:val="99"/>
    <w:semiHidden/>
    <w:unhideWhenUsed/>
    <w:rsid w:val="00E939D7"/>
    <w:pPr>
      <w:spacing w:after="0" w:line="240" w:lineRule="auto"/>
      <w:textAlignment w:val="baseline"/>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322A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322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22A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3102">
      <w:bodyDiv w:val="1"/>
      <w:marLeft w:val="0"/>
      <w:marRight w:val="0"/>
      <w:marTop w:val="0"/>
      <w:marBottom w:val="0"/>
      <w:divBdr>
        <w:top w:val="none" w:sz="0" w:space="0" w:color="auto"/>
        <w:left w:val="none" w:sz="0" w:space="0" w:color="auto"/>
        <w:bottom w:val="none" w:sz="0" w:space="0" w:color="auto"/>
        <w:right w:val="none" w:sz="0" w:space="0" w:color="auto"/>
      </w:divBdr>
    </w:div>
    <w:div w:id="140468760">
      <w:bodyDiv w:val="1"/>
      <w:marLeft w:val="0"/>
      <w:marRight w:val="0"/>
      <w:marTop w:val="0"/>
      <w:marBottom w:val="0"/>
      <w:divBdr>
        <w:top w:val="none" w:sz="0" w:space="0" w:color="auto"/>
        <w:left w:val="none" w:sz="0" w:space="0" w:color="auto"/>
        <w:bottom w:val="none" w:sz="0" w:space="0" w:color="auto"/>
        <w:right w:val="none" w:sz="0" w:space="0" w:color="auto"/>
      </w:divBdr>
    </w:div>
    <w:div w:id="154608021">
      <w:bodyDiv w:val="1"/>
      <w:marLeft w:val="0"/>
      <w:marRight w:val="0"/>
      <w:marTop w:val="0"/>
      <w:marBottom w:val="0"/>
      <w:divBdr>
        <w:top w:val="none" w:sz="0" w:space="0" w:color="auto"/>
        <w:left w:val="none" w:sz="0" w:space="0" w:color="auto"/>
        <w:bottom w:val="none" w:sz="0" w:space="0" w:color="auto"/>
        <w:right w:val="none" w:sz="0" w:space="0" w:color="auto"/>
      </w:divBdr>
    </w:div>
    <w:div w:id="234634932">
      <w:bodyDiv w:val="1"/>
      <w:marLeft w:val="0"/>
      <w:marRight w:val="0"/>
      <w:marTop w:val="0"/>
      <w:marBottom w:val="0"/>
      <w:divBdr>
        <w:top w:val="none" w:sz="0" w:space="0" w:color="auto"/>
        <w:left w:val="none" w:sz="0" w:space="0" w:color="auto"/>
        <w:bottom w:val="none" w:sz="0" w:space="0" w:color="auto"/>
        <w:right w:val="none" w:sz="0" w:space="0" w:color="auto"/>
      </w:divBdr>
    </w:div>
    <w:div w:id="254049353">
      <w:bodyDiv w:val="1"/>
      <w:marLeft w:val="0"/>
      <w:marRight w:val="0"/>
      <w:marTop w:val="0"/>
      <w:marBottom w:val="0"/>
      <w:divBdr>
        <w:top w:val="none" w:sz="0" w:space="0" w:color="auto"/>
        <w:left w:val="none" w:sz="0" w:space="0" w:color="auto"/>
        <w:bottom w:val="none" w:sz="0" w:space="0" w:color="auto"/>
        <w:right w:val="none" w:sz="0" w:space="0" w:color="auto"/>
      </w:divBdr>
    </w:div>
    <w:div w:id="258100636">
      <w:bodyDiv w:val="1"/>
      <w:marLeft w:val="0"/>
      <w:marRight w:val="0"/>
      <w:marTop w:val="0"/>
      <w:marBottom w:val="0"/>
      <w:divBdr>
        <w:top w:val="none" w:sz="0" w:space="0" w:color="auto"/>
        <w:left w:val="none" w:sz="0" w:space="0" w:color="auto"/>
        <w:bottom w:val="none" w:sz="0" w:space="0" w:color="auto"/>
        <w:right w:val="none" w:sz="0" w:space="0" w:color="auto"/>
      </w:divBdr>
    </w:div>
    <w:div w:id="258875319">
      <w:bodyDiv w:val="1"/>
      <w:marLeft w:val="0"/>
      <w:marRight w:val="0"/>
      <w:marTop w:val="0"/>
      <w:marBottom w:val="0"/>
      <w:divBdr>
        <w:top w:val="none" w:sz="0" w:space="0" w:color="auto"/>
        <w:left w:val="none" w:sz="0" w:space="0" w:color="auto"/>
        <w:bottom w:val="none" w:sz="0" w:space="0" w:color="auto"/>
        <w:right w:val="none" w:sz="0" w:space="0" w:color="auto"/>
      </w:divBdr>
    </w:div>
    <w:div w:id="304357493">
      <w:bodyDiv w:val="1"/>
      <w:marLeft w:val="0"/>
      <w:marRight w:val="0"/>
      <w:marTop w:val="0"/>
      <w:marBottom w:val="0"/>
      <w:divBdr>
        <w:top w:val="none" w:sz="0" w:space="0" w:color="auto"/>
        <w:left w:val="none" w:sz="0" w:space="0" w:color="auto"/>
        <w:bottom w:val="none" w:sz="0" w:space="0" w:color="auto"/>
        <w:right w:val="none" w:sz="0" w:space="0" w:color="auto"/>
      </w:divBdr>
      <w:divsChild>
        <w:div w:id="227618366">
          <w:marLeft w:val="0"/>
          <w:marRight w:val="0"/>
          <w:marTop w:val="0"/>
          <w:marBottom w:val="0"/>
          <w:divBdr>
            <w:top w:val="none" w:sz="0" w:space="0" w:color="auto"/>
            <w:left w:val="none" w:sz="0" w:space="0" w:color="auto"/>
            <w:bottom w:val="none" w:sz="0" w:space="0" w:color="auto"/>
            <w:right w:val="none" w:sz="0" w:space="0" w:color="auto"/>
          </w:divBdr>
          <w:divsChild>
            <w:div w:id="1556040556">
              <w:marLeft w:val="0"/>
              <w:marRight w:val="0"/>
              <w:marTop w:val="0"/>
              <w:marBottom w:val="0"/>
              <w:divBdr>
                <w:top w:val="none" w:sz="0" w:space="0" w:color="auto"/>
                <w:left w:val="none" w:sz="0" w:space="0" w:color="auto"/>
                <w:bottom w:val="none" w:sz="0" w:space="0" w:color="auto"/>
                <w:right w:val="none" w:sz="0" w:space="0" w:color="auto"/>
              </w:divBdr>
              <w:divsChild>
                <w:div w:id="1511480656">
                  <w:marLeft w:val="0"/>
                  <w:marRight w:val="0"/>
                  <w:marTop w:val="0"/>
                  <w:marBottom w:val="0"/>
                  <w:divBdr>
                    <w:top w:val="none" w:sz="0" w:space="0" w:color="auto"/>
                    <w:left w:val="none" w:sz="0" w:space="0" w:color="auto"/>
                    <w:bottom w:val="none" w:sz="0" w:space="0" w:color="auto"/>
                    <w:right w:val="none" w:sz="0" w:space="0" w:color="auto"/>
                  </w:divBdr>
                  <w:divsChild>
                    <w:div w:id="413280868">
                      <w:marLeft w:val="0"/>
                      <w:marRight w:val="0"/>
                      <w:marTop w:val="0"/>
                      <w:marBottom w:val="0"/>
                      <w:divBdr>
                        <w:top w:val="none" w:sz="0" w:space="0" w:color="auto"/>
                        <w:left w:val="none" w:sz="0" w:space="0" w:color="auto"/>
                        <w:bottom w:val="none" w:sz="0" w:space="0" w:color="auto"/>
                        <w:right w:val="none" w:sz="0" w:space="0" w:color="auto"/>
                      </w:divBdr>
                      <w:divsChild>
                        <w:div w:id="733356398">
                          <w:marLeft w:val="0"/>
                          <w:marRight w:val="0"/>
                          <w:marTop w:val="0"/>
                          <w:marBottom w:val="0"/>
                          <w:divBdr>
                            <w:top w:val="none" w:sz="0" w:space="0" w:color="auto"/>
                            <w:left w:val="none" w:sz="0" w:space="0" w:color="auto"/>
                            <w:bottom w:val="none" w:sz="0" w:space="0" w:color="auto"/>
                            <w:right w:val="none" w:sz="0" w:space="0" w:color="auto"/>
                          </w:divBdr>
                          <w:divsChild>
                            <w:div w:id="12797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349825">
      <w:bodyDiv w:val="1"/>
      <w:marLeft w:val="0"/>
      <w:marRight w:val="0"/>
      <w:marTop w:val="0"/>
      <w:marBottom w:val="0"/>
      <w:divBdr>
        <w:top w:val="none" w:sz="0" w:space="0" w:color="auto"/>
        <w:left w:val="none" w:sz="0" w:space="0" w:color="auto"/>
        <w:bottom w:val="none" w:sz="0" w:space="0" w:color="auto"/>
        <w:right w:val="none" w:sz="0" w:space="0" w:color="auto"/>
      </w:divBdr>
    </w:div>
    <w:div w:id="326440876">
      <w:bodyDiv w:val="1"/>
      <w:marLeft w:val="0"/>
      <w:marRight w:val="0"/>
      <w:marTop w:val="0"/>
      <w:marBottom w:val="0"/>
      <w:divBdr>
        <w:top w:val="none" w:sz="0" w:space="0" w:color="auto"/>
        <w:left w:val="none" w:sz="0" w:space="0" w:color="auto"/>
        <w:bottom w:val="none" w:sz="0" w:space="0" w:color="auto"/>
        <w:right w:val="none" w:sz="0" w:space="0" w:color="auto"/>
      </w:divBdr>
    </w:div>
    <w:div w:id="340087004">
      <w:bodyDiv w:val="1"/>
      <w:marLeft w:val="0"/>
      <w:marRight w:val="0"/>
      <w:marTop w:val="0"/>
      <w:marBottom w:val="0"/>
      <w:divBdr>
        <w:top w:val="none" w:sz="0" w:space="0" w:color="auto"/>
        <w:left w:val="none" w:sz="0" w:space="0" w:color="auto"/>
        <w:bottom w:val="none" w:sz="0" w:space="0" w:color="auto"/>
        <w:right w:val="none" w:sz="0" w:space="0" w:color="auto"/>
      </w:divBdr>
    </w:div>
    <w:div w:id="370880043">
      <w:bodyDiv w:val="1"/>
      <w:marLeft w:val="0"/>
      <w:marRight w:val="0"/>
      <w:marTop w:val="0"/>
      <w:marBottom w:val="0"/>
      <w:divBdr>
        <w:top w:val="none" w:sz="0" w:space="0" w:color="auto"/>
        <w:left w:val="none" w:sz="0" w:space="0" w:color="auto"/>
        <w:bottom w:val="none" w:sz="0" w:space="0" w:color="auto"/>
        <w:right w:val="none" w:sz="0" w:space="0" w:color="auto"/>
      </w:divBdr>
      <w:divsChild>
        <w:div w:id="422918102">
          <w:marLeft w:val="0"/>
          <w:marRight w:val="0"/>
          <w:marTop w:val="0"/>
          <w:marBottom w:val="0"/>
          <w:divBdr>
            <w:top w:val="none" w:sz="0" w:space="0" w:color="auto"/>
            <w:left w:val="none" w:sz="0" w:space="0" w:color="auto"/>
            <w:bottom w:val="none" w:sz="0" w:space="0" w:color="auto"/>
            <w:right w:val="none" w:sz="0" w:space="0" w:color="auto"/>
          </w:divBdr>
          <w:divsChild>
            <w:div w:id="3243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68883">
      <w:bodyDiv w:val="1"/>
      <w:marLeft w:val="0"/>
      <w:marRight w:val="0"/>
      <w:marTop w:val="0"/>
      <w:marBottom w:val="0"/>
      <w:divBdr>
        <w:top w:val="none" w:sz="0" w:space="0" w:color="auto"/>
        <w:left w:val="none" w:sz="0" w:space="0" w:color="auto"/>
        <w:bottom w:val="none" w:sz="0" w:space="0" w:color="auto"/>
        <w:right w:val="none" w:sz="0" w:space="0" w:color="auto"/>
      </w:divBdr>
    </w:div>
    <w:div w:id="413671154">
      <w:bodyDiv w:val="1"/>
      <w:marLeft w:val="0"/>
      <w:marRight w:val="0"/>
      <w:marTop w:val="0"/>
      <w:marBottom w:val="0"/>
      <w:divBdr>
        <w:top w:val="none" w:sz="0" w:space="0" w:color="auto"/>
        <w:left w:val="none" w:sz="0" w:space="0" w:color="auto"/>
        <w:bottom w:val="none" w:sz="0" w:space="0" w:color="auto"/>
        <w:right w:val="none" w:sz="0" w:space="0" w:color="auto"/>
      </w:divBdr>
    </w:div>
    <w:div w:id="460850827">
      <w:bodyDiv w:val="1"/>
      <w:marLeft w:val="0"/>
      <w:marRight w:val="0"/>
      <w:marTop w:val="0"/>
      <w:marBottom w:val="0"/>
      <w:divBdr>
        <w:top w:val="none" w:sz="0" w:space="0" w:color="auto"/>
        <w:left w:val="none" w:sz="0" w:space="0" w:color="auto"/>
        <w:bottom w:val="none" w:sz="0" w:space="0" w:color="auto"/>
        <w:right w:val="none" w:sz="0" w:space="0" w:color="auto"/>
      </w:divBdr>
    </w:div>
    <w:div w:id="553077809">
      <w:bodyDiv w:val="1"/>
      <w:marLeft w:val="0"/>
      <w:marRight w:val="0"/>
      <w:marTop w:val="0"/>
      <w:marBottom w:val="0"/>
      <w:divBdr>
        <w:top w:val="none" w:sz="0" w:space="0" w:color="auto"/>
        <w:left w:val="none" w:sz="0" w:space="0" w:color="auto"/>
        <w:bottom w:val="none" w:sz="0" w:space="0" w:color="auto"/>
        <w:right w:val="none" w:sz="0" w:space="0" w:color="auto"/>
      </w:divBdr>
    </w:div>
    <w:div w:id="566115587">
      <w:bodyDiv w:val="1"/>
      <w:marLeft w:val="0"/>
      <w:marRight w:val="0"/>
      <w:marTop w:val="0"/>
      <w:marBottom w:val="0"/>
      <w:divBdr>
        <w:top w:val="none" w:sz="0" w:space="0" w:color="auto"/>
        <w:left w:val="none" w:sz="0" w:space="0" w:color="auto"/>
        <w:bottom w:val="none" w:sz="0" w:space="0" w:color="auto"/>
        <w:right w:val="none" w:sz="0" w:space="0" w:color="auto"/>
      </w:divBdr>
    </w:div>
    <w:div w:id="577712843">
      <w:bodyDiv w:val="1"/>
      <w:marLeft w:val="0"/>
      <w:marRight w:val="0"/>
      <w:marTop w:val="0"/>
      <w:marBottom w:val="0"/>
      <w:divBdr>
        <w:top w:val="none" w:sz="0" w:space="0" w:color="auto"/>
        <w:left w:val="none" w:sz="0" w:space="0" w:color="auto"/>
        <w:bottom w:val="none" w:sz="0" w:space="0" w:color="auto"/>
        <w:right w:val="none" w:sz="0" w:space="0" w:color="auto"/>
      </w:divBdr>
    </w:div>
    <w:div w:id="597175543">
      <w:bodyDiv w:val="1"/>
      <w:marLeft w:val="0"/>
      <w:marRight w:val="0"/>
      <w:marTop w:val="0"/>
      <w:marBottom w:val="0"/>
      <w:divBdr>
        <w:top w:val="none" w:sz="0" w:space="0" w:color="auto"/>
        <w:left w:val="none" w:sz="0" w:space="0" w:color="auto"/>
        <w:bottom w:val="none" w:sz="0" w:space="0" w:color="auto"/>
        <w:right w:val="none" w:sz="0" w:space="0" w:color="auto"/>
      </w:divBdr>
    </w:div>
    <w:div w:id="611209392">
      <w:bodyDiv w:val="1"/>
      <w:marLeft w:val="0"/>
      <w:marRight w:val="0"/>
      <w:marTop w:val="0"/>
      <w:marBottom w:val="0"/>
      <w:divBdr>
        <w:top w:val="none" w:sz="0" w:space="0" w:color="auto"/>
        <w:left w:val="none" w:sz="0" w:space="0" w:color="auto"/>
        <w:bottom w:val="none" w:sz="0" w:space="0" w:color="auto"/>
        <w:right w:val="none" w:sz="0" w:space="0" w:color="auto"/>
      </w:divBdr>
    </w:div>
    <w:div w:id="618561245">
      <w:bodyDiv w:val="1"/>
      <w:marLeft w:val="0"/>
      <w:marRight w:val="0"/>
      <w:marTop w:val="0"/>
      <w:marBottom w:val="0"/>
      <w:divBdr>
        <w:top w:val="none" w:sz="0" w:space="0" w:color="auto"/>
        <w:left w:val="none" w:sz="0" w:space="0" w:color="auto"/>
        <w:bottom w:val="none" w:sz="0" w:space="0" w:color="auto"/>
        <w:right w:val="none" w:sz="0" w:space="0" w:color="auto"/>
      </w:divBdr>
    </w:div>
    <w:div w:id="619801308">
      <w:bodyDiv w:val="1"/>
      <w:marLeft w:val="0"/>
      <w:marRight w:val="0"/>
      <w:marTop w:val="0"/>
      <w:marBottom w:val="0"/>
      <w:divBdr>
        <w:top w:val="none" w:sz="0" w:space="0" w:color="auto"/>
        <w:left w:val="none" w:sz="0" w:space="0" w:color="auto"/>
        <w:bottom w:val="none" w:sz="0" w:space="0" w:color="auto"/>
        <w:right w:val="none" w:sz="0" w:space="0" w:color="auto"/>
      </w:divBdr>
      <w:divsChild>
        <w:div w:id="693189859">
          <w:marLeft w:val="1080"/>
          <w:marRight w:val="0"/>
          <w:marTop w:val="0"/>
          <w:marBottom w:val="0"/>
          <w:divBdr>
            <w:top w:val="none" w:sz="0" w:space="0" w:color="auto"/>
            <w:left w:val="none" w:sz="0" w:space="0" w:color="auto"/>
            <w:bottom w:val="none" w:sz="0" w:space="0" w:color="auto"/>
            <w:right w:val="none" w:sz="0" w:space="0" w:color="auto"/>
          </w:divBdr>
        </w:div>
        <w:div w:id="842159189">
          <w:marLeft w:val="1080"/>
          <w:marRight w:val="0"/>
          <w:marTop w:val="0"/>
          <w:marBottom w:val="0"/>
          <w:divBdr>
            <w:top w:val="none" w:sz="0" w:space="0" w:color="auto"/>
            <w:left w:val="none" w:sz="0" w:space="0" w:color="auto"/>
            <w:bottom w:val="none" w:sz="0" w:space="0" w:color="auto"/>
            <w:right w:val="none" w:sz="0" w:space="0" w:color="auto"/>
          </w:divBdr>
        </w:div>
        <w:div w:id="116721301">
          <w:marLeft w:val="1080"/>
          <w:marRight w:val="0"/>
          <w:marTop w:val="0"/>
          <w:marBottom w:val="0"/>
          <w:divBdr>
            <w:top w:val="none" w:sz="0" w:space="0" w:color="auto"/>
            <w:left w:val="none" w:sz="0" w:space="0" w:color="auto"/>
            <w:bottom w:val="none" w:sz="0" w:space="0" w:color="auto"/>
            <w:right w:val="none" w:sz="0" w:space="0" w:color="auto"/>
          </w:divBdr>
        </w:div>
        <w:div w:id="1228761790">
          <w:marLeft w:val="1080"/>
          <w:marRight w:val="0"/>
          <w:marTop w:val="0"/>
          <w:marBottom w:val="0"/>
          <w:divBdr>
            <w:top w:val="none" w:sz="0" w:space="0" w:color="auto"/>
            <w:left w:val="none" w:sz="0" w:space="0" w:color="auto"/>
            <w:bottom w:val="none" w:sz="0" w:space="0" w:color="auto"/>
            <w:right w:val="none" w:sz="0" w:space="0" w:color="auto"/>
          </w:divBdr>
        </w:div>
      </w:divsChild>
    </w:div>
    <w:div w:id="627204424">
      <w:bodyDiv w:val="1"/>
      <w:marLeft w:val="0"/>
      <w:marRight w:val="0"/>
      <w:marTop w:val="0"/>
      <w:marBottom w:val="0"/>
      <w:divBdr>
        <w:top w:val="none" w:sz="0" w:space="0" w:color="auto"/>
        <w:left w:val="none" w:sz="0" w:space="0" w:color="auto"/>
        <w:bottom w:val="none" w:sz="0" w:space="0" w:color="auto"/>
        <w:right w:val="none" w:sz="0" w:space="0" w:color="auto"/>
      </w:divBdr>
    </w:div>
    <w:div w:id="634408729">
      <w:bodyDiv w:val="1"/>
      <w:marLeft w:val="0"/>
      <w:marRight w:val="0"/>
      <w:marTop w:val="0"/>
      <w:marBottom w:val="0"/>
      <w:divBdr>
        <w:top w:val="none" w:sz="0" w:space="0" w:color="auto"/>
        <w:left w:val="none" w:sz="0" w:space="0" w:color="auto"/>
        <w:bottom w:val="none" w:sz="0" w:space="0" w:color="auto"/>
        <w:right w:val="none" w:sz="0" w:space="0" w:color="auto"/>
      </w:divBdr>
    </w:div>
    <w:div w:id="650254930">
      <w:bodyDiv w:val="1"/>
      <w:marLeft w:val="0"/>
      <w:marRight w:val="0"/>
      <w:marTop w:val="0"/>
      <w:marBottom w:val="0"/>
      <w:divBdr>
        <w:top w:val="none" w:sz="0" w:space="0" w:color="auto"/>
        <w:left w:val="none" w:sz="0" w:space="0" w:color="auto"/>
        <w:bottom w:val="none" w:sz="0" w:space="0" w:color="auto"/>
        <w:right w:val="none" w:sz="0" w:space="0" w:color="auto"/>
      </w:divBdr>
    </w:div>
    <w:div w:id="655886730">
      <w:bodyDiv w:val="1"/>
      <w:marLeft w:val="0"/>
      <w:marRight w:val="0"/>
      <w:marTop w:val="0"/>
      <w:marBottom w:val="0"/>
      <w:divBdr>
        <w:top w:val="none" w:sz="0" w:space="0" w:color="auto"/>
        <w:left w:val="none" w:sz="0" w:space="0" w:color="auto"/>
        <w:bottom w:val="none" w:sz="0" w:space="0" w:color="auto"/>
        <w:right w:val="none" w:sz="0" w:space="0" w:color="auto"/>
      </w:divBdr>
    </w:div>
    <w:div w:id="722145823">
      <w:bodyDiv w:val="1"/>
      <w:marLeft w:val="0"/>
      <w:marRight w:val="0"/>
      <w:marTop w:val="0"/>
      <w:marBottom w:val="0"/>
      <w:divBdr>
        <w:top w:val="none" w:sz="0" w:space="0" w:color="auto"/>
        <w:left w:val="none" w:sz="0" w:space="0" w:color="auto"/>
        <w:bottom w:val="none" w:sz="0" w:space="0" w:color="auto"/>
        <w:right w:val="none" w:sz="0" w:space="0" w:color="auto"/>
      </w:divBdr>
      <w:divsChild>
        <w:div w:id="1141265495">
          <w:marLeft w:val="0"/>
          <w:marRight w:val="0"/>
          <w:marTop w:val="0"/>
          <w:marBottom w:val="0"/>
          <w:divBdr>
            <w:top w:val="none" w:sz="0" w:space="0" w:color="auto"/>
            <w:left w:val="none" w:sz="0" w:space="0" w:color="auto"/>
            <w:bottom w:val="none" w:sz="0" w:space="0" w:color="auto"/>
            <w:right w:val="none" w:sz="0" w:space="0" w:color="auto"/>
          </w:divBdr>
        </w:div>
        <w:div w:id="1287547333">
          <w:marLeft w:val="0"/>
          <w:marRight w:val="0"/>
          <w:marTop w:val="0"/>
          <w:marBottom w:val="0"/>
          <w:divBdr>
            <w:top w:val="none" w:sz="0" w:space="0" w:color="auto"/>
            <w:left w:val="none" w:sz="0" w:space="0" w:color="auto"/>
            <w:bottom w:val="none" w:sz="0" w:space="0" w:color="auto"/>
            <w:right w:val="none" w:sz="0" w:space="0" w:color="auto"/>
          </w:divBdr>
        </w:div>
        <w:div w:id="1691687182">
          <w:marLeft w:val="0"/>
          <w:marRight w:val="0"/>
          <w:marTop w:val="0"/>
          <w:marBottom w:val="0"/>
          <w:divBdr>
            <w:top w:val="none" w:sz="0" w:space="0" w:color="auto"/>
            <w:left w:val="none" w:sz="0" w:space="0" w:color="auto"/>
            <w:bottom w:val="none" w:sz="0" w:space="0" w:color="auto"/>
            <w:right w:val="none" w:sz="0" w:space="0" w:color="auto"/>
          </w:divBdr>
        </w:div>
      </w:divsChild>
    </w:div>
    <w:div w:id="743526102">
      <w:bodyDiv w:val="1"/>
      <w:marLeft w:val="0"/>
      <w:marRight w:val="0"/>
      <w:marTop w:val="0"/>
      <w:marBottom w:val="0"/>
      <w:divBdr>
        <w:top w:val="none" w:sz="0" w:space="0" w:color="auto"/>
        <w:left w:val="none" w:sz="0" w:space="0" w:color="auto"/>
        <w:bottom w:val="none" w:sz="0" w:space="0" w:color="auto"/>
        <w:right w:val="none" w:sz="0" w:space="0" w:color="auto"/>
      </w:divBdr>
    </w:div>
    <w:div w:id="772241757">
      <w:bodyDiv w:val="1"/>
      <w:marLeft w:val="0"/>
      <w:marRight w:val="0"/>
      <w:marTop w:val="0"/>
      <w:marBottom w:val="0"/>
      <w:divBdr>
        <w:top w:val="none" w:sz="0" w:space="0" w:color="auto"/>
        <w:left w:val="none" w:sz="0" w:space="0" w:color="auto"/>
        <w:bottom w:val="none" w:sz="0" w:space="0" w:color="auto"/>
        <w:right w:val="none" w:sz="0" w:space="0" w:color="auto"/>
      </w:divBdr>
    </w:div>
    <w:div w:id="790517575">
      <w:bodyDiv w:val="1"/>
      <w:marLeft w:val="0"/>
      <w:marRight w:val="0"/>
      <w:marTop w:val="0"/>
      <w:marBottom w:val="0"/>
      <w:divBdr>
        <w:top w:val="none" w:sz="0" w:space="0" w:color="auto"/>
        <w:left w:val="none" w:sz="0" w:space="0" w:color="auto"/>
        <w:bottom w:val="none" w:sz="0" w:space="0" w:color="auto"/>
        <w:right w:val="none" w:sz="0" w:space="0" w:color="auto"/>
      </w:divBdr>
    </w:div>
    <w:div w:id="843471917">
      <w:bodyDiv w:val="1"/>
      <w:marLeft w:val="0"/>
      <w:marRight w:val="0"/>
      <w:marTop w:val="0"/>
      <w:marBottom w:val="0"/>
      <w:divBdr>
        <w:top w:val="none" w:sz="0" w:space="0" w:color="auto"/>
        <w:left w:val="none" w:sz="0" w:space="0" w:color="auto"/>
        <w:bottom w:val="none" w:sz="0" w:space="0" w:color="auto"/>
        <w:right w:val="none" w:sz="0" w:space="0" w:color="auto"/>
      </w:divBdr>
    </w:div>
    <w:div w:id="883910527">
      <w:bodyDiv w:val="1"/>
      <w:marLeft w:val="0"/>
      <w:marRight w:val="0"/>
      <w:marTop w:val="0"/>
      <w:marBottom w:val="0"/>
      <w:divBdr>
        <w:top w:val="none" w:sz="0" w:space="0" w:color="auto"/>
        <w:left w:val="none" w:sz="0" w:space="0" w:color="auto"/>
        <w:bottom w:val="none" w:sz="0" w:space="0" w:color="auto"/>
        <w:right w:val="none" w:sz="0" w:space="0" w:color="auto"/>
      </w:divBdr>
    </w:div>
    <w:div w:id="925117811">
      <w:bodyDiv w:val="1"/>
      <w:marLeft w:val="0"/>
      <w:marRight w:val="0"/>
      <w:marTop w:val="0"/>
      <w:marBottom w:val="0"/>
      <w:divBdr>
        <w:top w:val="none" w:sz="0" w:space="0" w:color="auto"/>
        <w:left w:val="none" w:sz="0" w:space="0" w:color="auto"/>
        <w:bottom w:val="none" w:sz="0" w:space="0" w:color="auto"/>
        <w:right w:val="none" w:sz="0" w:space="0" w:color="auto"/>
      </w:divBdr>
    </w:div>
    <w:div w:id="936251470">
      <w:bodyDiv w:val="1"/>
      <w:marLeft w:val="0"/>
      <w:marRight w:val="0"/>
      <w:marTop w:val="0"/>
      <w:marBottom w:val="0"/>
      <w:divBdr>
        <w:top w:val="none" w:sz="0" w:space="0" w:color="auto"/>
        <w:left w:val="none" w:sz="0" w:space="0" w:color="auto"/>
        <w:bottom w:val="none" w:sz="0" w:space="0" w:color="auto"/>
        <w:right w:val="none" w:sz="0" w:space="0" w:color="auto"/>
      </w:divBdr>
    </w:div>
    <w:div w:id="955329962">
      <w:bodyDiv w:val="1"/>
      <w:marLeft w:val="0"/>
      <w:marRight w:val="0"/>
      <w:marTop w:val="0"/>
      <w:marBottom w:val="0"/>
      <w:divBdr>
        <w:top w:val="none" w:sz="0" w:space="0" w:color="auto"/>
        <w:left w:val="none" w:sz="0" w:space="0" w:color="auto"/>
        <w:bottom w:val="none" w:sz="0" w:space="0" w:color="auto"/>
        <w:right w:val="none" w:sz="0" w:space="0" w:color="auto"/>
      </w:divBdr>
    </w:div>
    <w:div w:id="984823589">
      <w:bodyDiv w:val="1"/>
      <w:marLeft w:val="0"/>
      <w:marRight w:val="0"/>
      <w:marTop w:val="0"/>
      <w:marBottom w:val="0"/>
      <w:divBdr>
        <w:top w:val="none" w:sz="0" w:space="0" w:color="auto"/>
        <w:left w:val="none" w:sz="0" w:space="0" w:color="auto"/>
        <w:bottom w:val="none" w:sz="0" w:space="0" w:color="auto"/>
        <w:right w:val="none" w:sz="0" w:space="0" w:color="auto"/>
      </w:divBdr>
    </w:div>
    <w:div w:id="997879600">
      <w:bodyDiv w:val="1"/>
      <w:marLeft w:val="0"/>
      <w:marRight w:val="0"/>
      <w:marTop w:val="0"/>
      <w:marBottom w:val="0"/>
      <w:divBdr>
        <w:top w:val="none" w:sz="0" w:space="0" w:color="auto"/>
        <w:left w:val="none" w:sz="0" w:space="0" w:color="auto"/>
        <w:bottom w:val="none" w:sz="0" w:space="0" w:color="auto"/>
        <w:right w:val="none" w:sz="0" w:space="0" w:color="auto"/>
      </w:divBdr>
    </w:div>
    <w:div w:id="1032345276">
      <w:bodyDiv w:val="1"/>
      <w:marLeft w:val="0"/>
      <w:marRight w:val="0"/>
      <w:marTop w:val="0"/>
      <w:marBottom w:val="0"/>
      <w:divBdr>
        <w:top w:val="none" w:sz="0" w:space="0" w:color="auto"/>
        <w:left w:val="none" w:sz="0" w:space="0" w:color="auto"/>
        <w:bottom w:val="none" w:sz="0" w:space="0" w:color="auto"/>
        <w:right w:val="none" w:sz="0" w:space="0" w:color="auto"/>
      </w:divBdr>
    </w:div>
    <w:div w:id="1089543927">
      <w:bodyDiv w:val="1"/>
      <w:marLeft w:val="0"/>
      <w:marRight w:val="0"/>
      <w:marTop w:val="0"/>
      <w:marBottom w:val="0"/>
      <w:divBdr>
        <w:top w:val="none" w:sz="0" w:space="0" w:color="auto"/>
        <w:left w:val="none" w:sz="0" w:space="0" w:color="auto"/>
        <w:bottom w:val="none" w:sz="0" w:space="0" w:color="auto"/>
        <w:right w:val="none" w:sz="0" w:space="0" w:color="auto"/>
      </w:divBdr>
    </w:div>
    <w:div w:id="1106583176">
      <w:bodyDiv w:val="1"/>
      <w:marLeft w:val="0"/>
      <w:marRight w:val="0"/>
      <w:marTop w:val="0"/>
      <w:marBottom w:val="0"/>
      <w:divBdr>
        <w:top w:val="none" w:sz="0" w:space="0" w:color="auto"/>
        <w:left w:val="none" w:sz="0" w:space="0" w:color="auto"/>
        <w:bottom w:val="none" w:sz="0" w:space="0" w:color="auto"/>
        <w:right w:val="none" w:sz="0" w:space="0" w:color="auto"/>
      </w:divBdr>
    </w:div>
    <w:div w:id="1135758991">
      <w:bodyDiv w:val="1"/>
      <w:marLeft w:val="0"/>
      <w:marRight w:val="0"/>
      <w:marTop w:val="0"/>
      <w:marBottom w:val="0"/>
      <w:divBdr>
        <w:top w:val="none" w:sz="0" w:space="0" w:color="auto"/>
        <w:left w:val="none" w:sz="0" w:space="0" w:color="auto"/>
        <w:bottom w:val="none" w:sz="0" w:space="0" w:color="auto"/>
        <w:right w:val="none" w:sz="0" w:space="0" w:color="auto"/>
      </w:divBdr>
    </w:div>
    <w:div w:id="1150946202">
      <w:bodyDiv w:val="1"/>
      <w:marLeft w:val="0"/>
      <w:marRight w:val="0"/>
      <w:marTop w:val="0"/>
      <w:marBottom w:val="0"/>
      <w:divBdr>
        <w:top w:val="none" w:sz="0" w:space="0" w:color="auto"/>
        <w:left w:val="none" w:sz="0" w:space="0" w:color="auto"/>
        <w:bottom w:val="none" w:sz="0" w:space="0" w:color="auto"/>
        <w:right w:val="none" w:sz="0" w:space="0" w:color="auto"/>
      </w:divBdr>
    </w:div>
    <w:div w:id="1155341038">
      <w:bodyDiv w:val="1"/>
      <w:marLeft w:val="0"/>
      <w:marRight w:val="0"/>
      <w:marTop w:val="0"/>
      <w:marBottom w:val="0"/>
      <w:divBdr>
        <w:top w:val="none" w:sz="0" w:space="0" w:color="auto"/>
        <w:left w:val="none" w:sz="0" w:space="0" w:color="auto"/>
        <w:bottom w:val="none" w:sz="0" w:space="0" w:color="auto"/>
        <w:right w:val="none" w:sz="0" w:space="0" w:color="auto"/>
      </w:divBdr>
    </w:div>
    <w:div w:id="1159614848">
      <w:bodyDiv w:val="1"/>
      <w:marLeft w:val="0"/>
      <w:marRight w:val="0"/>
      <w:marTop w:val="0"/>
      <w:marBottom w:val="0"/>
      <w:divBdr>
        <w:top w:val="none" w:sz="0" w:space="0" w:color="auto"/>
        <w:left w:val="none" w:sz="0" w:space="0" w:color="auto"/>
        <w:bottom w:val="none" w:sz="0" w:space="0" w:color="auto"/>
        <w:right w:val="none" w:sz="0" w:space="0" w:color="auto"/>
      </w:divBdr>
    </w:div>
    <w:div w:id="1179078077">
      <w:bodyDiv w:val="1"/>
      <w:marLeft w:val="0"/>
      <w:marRight w:val="0"/>
      <w:marTop w:val="0"/>
      <w:marBottom w:val="0"/>
      <w:divBdr>
        <w:top w:val="none" w:sz="0" w:space="0" w:color="auto"/>
        <w:left w:val="none" w:sz="0" w:space="0" w:color="auto"/>
        <w:bottom w:val="none" w:sz="0" w:space="0" w:color="auto"/>
        <w:right w:val="none" w:sz="0" w:space="0" w:color="auto"/>
      </w:divBdr>
      <w:divsChild>
        <w:div w:id="1414935518">
          <w:marLeft w:val="0"/>
          <w:marRight w:val="0"/>
          <w:marTop w:val="0"/>
          <w:marBottom w:val="0"/>
          <w:divBdr>
            <w:top w:val="none" w:sz="0" w:space="0" w:color="auto"/>
            <w:left w:val="none" w:sz="0" w:space="0" w:color="auto"/>
            <w:bottom w:val="none" w:sz="0" w:space="0" w:color="auto"/>
            <w:right w:val="none" w:sz="0" w:space="0" w:color="auto"/>
          </w:divBdr>
          <w:divsChild>
            <w:div w:id="50005231">
              <w:marLeft w:val="0"/>
              <w:marRight w:val="0"/>
              <w:marTop w:val="0"/>
              <w:marBottom w:val="0"/>
              <w:divBdr>
                <w:top w:val="none" w:sz="0" w:space="0" w:color="auto"/>
                <w:left w:val="none" w:sz="0" w:space="0" w:color="auto"/>
                <w:bottom w:val="none" w:sz="0" w:space="0" w:color="auto"/>
                <w:right w:val="none" w:sz="0" w:space="0" w:color="auto"/>
              </w:divBdr>
            </w:div>
          </w:divsChild>
        </w:div>
        <w:div w:id="1843619452">
          <w:marLeft w:val="0"/>
          <w:marRight w:val="0"/>
          <w:marTop w:val="0"/>
          <w:marBottom w:val="0"/>
          <w:divBdr>
            <w:top w:val="none" w:sz="0" w:space="0" w:color="auto"/>
            <w:left w:val="none" w:sz="0" w:space="0" w:color="auto"/>
            <w:bottom w:val="none" w:sz="0" w:space="0" w:color="auto"/>
            <w:right w:val="none" w:sz="0" w:space="0" w:color="auto"/>
          </w:divBdr>
        </w:div>
      </w:divsChild>
    </w:div>
    <w:div w:id="1204556448">
      <w:bodyDiv w:val="1"/>
      <w:marLeft w:val="0"/>
      <w:marRight w:val="0"/>
      <w:marTop w:val="0"/>
      <w:marBottom w:val="0"/>
      <w:divBdr>
        <w:top w:val="none" w:sz="0" w:space="0" w:color="auto"/>
        <w:left w:val="none" w:sz="0" w:space="0" w:color="auto"/>
        <w:bottom w:val="none" w:sz="0" w:space="0" w:color="auto"/>
        <w:right w:val="none" w:sz="0" w:space="0" w:color="auto"/>
      </w:divBdr>
    </w:div>
    <w:div w:id="1235238189">
      <w:bodyDiv w:val="1"/>
      <w:marLeft w:val="0"/>
      <w:marRight w:val="0"/>
      <w:marTop w:val="0"/>
      <w:marBottom w:val="0"/>
      <w:divBdr>
        <w:top w:val="none" w:sz="0" w:space="0" w:color="auto"/>
        <w:left w:val="none" w:sz="0" w:space="0" w:color="auto"/>
        <w:bottom w:val="none" w:sz="0" w:space="0" w:color="auto"/>
        <w:right w:val="none" w:sz="0" w:space="0" w:color="auto"/>
      </w:divBdr>
    </w:div>
    <w:div w:id="1275750630">
      <w:bodyDiv w:val="1"/>
      <w:marLeft w:val="0"/>
      <w:marRight w:val="0"/>
      <w:marTop w:val="0"/>
      <w:marBottom w:val="0"/>
      <w:divBdr>
        <w:top w:val="none" w:sz="0" w:space="0" w:color="auto"/>
        <w:left w:val="none" w:sz="0" w:space="0" w:color="auto"/>
        <w:bottom w:val="none" w:sz="0" w:space="0" w:color="auto"/>
        <w:right w:val="none" w:sz="0" w:space="0" w:color="auto"/>
      </w:divBdr>
    </w:div>
    <w:div w:id="1341548505">
      <w:bodyDiv w:val="1"/>
      <w:marLeft w:val="0"/>
      <w:marRight w:val="0"/>
      <w:marTop w:val="0"/>
      <w:marBottom w:val="0"/>
      <w:divBdr>
        <w:top w:val="none" w:sz="0" w:space="0" w:color="auto"/>
        <w:left w:val="none" w:sz="0" w:space="0" w:color="auto"/>
        <w:bottom w:val="none" w:sz="0" w:space="0" w:color="auto"/>
        <w:right w:val="none" w:sz="0" w:space="0" w:color="auto"/>
      </w:divBdr>
      <w:divsChild>
        <w:div w:id="1007902694">
          <w:marLeft w:val="0"/>
          <w:marRight w:val="0"/>
          <w:marTop w:val="0"/>
          <w:marBottom w:val="0"/>
          <w:divBdr>
            <w:top w:val="none" w:sz="0" w:space="0" w:color="auto"/>
            <w:left w:val="none" w:sz="0" w:space="0" w:color="auto"/>
            <w:bottom w:val="none" w:sz="0" w:space="0" w:color="auto"/>
            <w:right w:val="none" w:sz="0" w:space="0" w:color="auto"/>
          </w:divBdr>
          <w:divsChild>
            <w:div w:id="890728407">
              <w:marLeft w:val="0"/>
              <w:marRight w:val="0"/>
              <w:marTop w:val="0"/>
              <w:marBottom w:val="0"/>
              <w:divBdr>
                <w:top w:val="none" w:sz="0" w:space="0" w:color="auto"/>
                <w:left w:val="none" w:sz="0" w:space="0" w:color="auto"/>
                <w:bottom w:val="none" w:sz="0" w:space="0" w:color="auto"/>
                <w:right w:val="none" w:sz="0" w:space="0" w:color="auto"/>
              </w:divBdr>
            </w:div>
          </w:divsChild>
        </w:div>
        <w:div w:id="517888288">
          <w:marLeft w:val="0"/>
          <w:marRight w:val="0"/>
          <w:marTop w:val="0"/>
          <w:marBottom w:val="0"/>
          <w:divBdr>
            <w:top w:val="none" w:sz="0" w:space="0" w:color="auto"/>
            <w:left w:val="none" w:sz="0" w:space="0" w:color="auto"/>
            <w:bottom w:val="none" w:sz="0" w:space="0" w:color="auto"/>
            <w:right w:val="none" w:sz="0" w:space="0" w:color="auto"/>
          </w:divBdr>
        </w:div>
      </w:divsChild>
    </w:div>
    <w:div w:id="1374960008">
      <w:bodyDiv w:val="1"/>
      <w:marLeft w:val="0"/>
      <w:marRight w:val="0"/>
      <w:marTop w:val="0"/>
      <w:marBottom w:val="0"/>
      <w:divBdr>
        <w:top w:val="none" w:sz="0" w:space="0" w:color="auto"/>
        <w:left w:val="none" w:sz="0" w:space="0" w:color="auto"/>
        <w:bottom w:val="none" w:sz="0" w:space="0" w:color="auto"/>
        <w:right w:val="none" w:sz="0" w:space="0" w:color="auto"/>
      </w:divBdr>
    </w:div>
    <w:div w:id="1398167005">
      <w:bodyDiv w:val="1"/>
      <w:marLeft w:val="0"/>
      <w:marRight w:val="0"/>
      <w:marTop w:val="0"/>
      <w:marBottom w:val="0"/>
      <w:divBdr>
        <w:top w:val="none" w:sz="0" w:space="0" w:color="auto"/>
        <w:left w:val="none" w:sz="0" w:space="0" w:color="auto"/>
        <w:bottom w:val="none" w:sz="0" w:space="0" w:color="auto"/>
        <w:right w:val="none" w:sz="0" w:space="0" w:color="auto"/>
      </w:divBdr>
    </w:div>
    <w:div w:id="1404454578">
      <w:bodyDiv w:val="1"/>
      <w:marLeft w:val="0"/>
      <w:marRight w:val="0"/>
      <w:marTop w:val="0"/>
      <w:marBottom w:val="0"/>
      <w:divBdr>
        <w:top w:val="none" w:sz="0" w:space="0" w:color="auto"/>
        <w:left w:val="none" w:sz="0" w:space="0" w:color="auto"/>
        <w:bottom w:val="none" w:sz="0" w:space="0" w:color="auto"/>
        <w:right w:val="none" w:sz="0" w:space="0" w:color="auto"/>
      </w:divBdr>
    </w:div>
    <w:div w:id="1441145690">
      <w:bodyDiv w:val="1"/>
      <w:marLeft w:val="0"/>
      <w:marRight w:val="0"/>
      <w:marTop w:val="0"/>
      <w:marBottom w:val="0"/>
      <w:divBdr>
        <w:top w:val="none" w:sz="0" w:space="0" w:color="auto"/>
        <w:left w:val="none" w:sz="0" w:space="0" w:color="auto"/>
        <w:bottom w:val="none" w:sz="0" w:space="0" w:color="auto"/>
        <w:right w:val="none" w:sz="0" w:space="0" w:color="auto"/>
      </w:divBdr>
    </w:div>
    <w:div w:id="1476875732">
      <w:bodyDiv w:val="1"/>
      <w:marLeft w:val="0"/>
      <w:marRight w:val="0"/>
      <w:marTop w:val="0"/>
      <w:marBottom w:val="0"/>
      <w:divBdr>
        <w:top w:val="none" w:sz="0" w:space="0" w:color="auto"/>
        <w:left w:val="none" w:sz="0" w:space="0" w:color="auto"/>
        <w:bottom w:val="none" w:sz="0" w:space="0" w:color="auto"/>
        <w:right w:val="none" w:sz="0" w:space="0" w:color="auto"/>
      </w:divBdr>
    </w:div>
    <w:div w:id="1490248750">
      <w:bodyDiv w:val="1"/>
      <w:marLeft w:val="0"/>
      <w:marRight w:val="0"/>
      <w:marTop w:val="0"/>
      <w:marBottom w:val="0"/>
      <w:divBdr>
        <w:top w:val="none" w:sz="0" w:space="0" w:color="auto"/>
        <w:left w:val="none" w:sz="0" w:space="0" w:color="auto"/>
        <w:bottom w:val="none" w:sz="0" w:space="0" w:color="auto"/>
        <w:right w:val="none" w:sz="0" w:space="0" w:color="auto"/>
      </w:divBdr>
    </w:div>
    <w:div w:id="1509712229">
      <w:bodyDiv w:val="1"/>
      <w:marLeft w:val="0"/>
      <w:marRight w:val="0"/>
      <w:marTop w:val="0"/>
      <w:marBottom w:val="0"/>
      <w:divBdr>
        <w:top w:val="none" w:sz="0" w:space="0" w:color="auto"/>
        <w:left w:val="none" w:sz="0" w:space="0" w:color="auto"/>
        <w:bottom w:val="none" w:sz="0" w:space="0" w:color="auto"/>
        <w:right w:val="none" w:sz="0" w:space="0" w:color="auto"/>
      </w:divBdr>
    </w:div>
    <w:div w:id="1535266331">
      <w:bodyDiv w:val="1"/>
      <w:marLeft w:val="0"/>
      <w:marRight w:val="0"/>
      <w:marTop w:val="0"/>
      <w:marBottom w:val="0"/>
      <w:divBdr>
        <w:top w:val="none" w:sz="0" w:space="0" w:color="auto"/>
        <w:left w:val="none" w:sz="0" w:space="0" w:color="auto"/>
        <w:bottom w:val="none" w:sz="0" w:space="0" w:color="auto"/>
        <w:right w:val="none" w:sz="0" w:space="0" w:color="auto"/>
      </w:divBdr>
    </w:div>
    <w:div w:id="1551383006">
      <w:bodyDiv w:val="1"/>
      <w:marLeft w:val="0"/>
      <w:marRight w:val="0"/>
      <w:marTop w:val="0"/>
      <w:marBottom w:val="0"/>
      <w:divBdr>
        <w:top w:val="none" w:sz="0" w:space="0" w:color="auto"/>
        <w:left w:val="none" w:sz="0" w:space="0" w:color="auto"/>
        <w:bottom w:val="none" w:sz="0" w:space="0" w:color="auto"/>
        <w:right w:val="none" w:sz="0" w:space="0" w:color="auto"/>
      </w:divBdr>
    </w:div>
    <w:div w:id="1565214973">
      <w:bodyDiv w:val="1"/>
      <w:marLeft w:val="0"/>
      <w:marRight w:val="0"/>
      <w:marTop w:val="0"/>
      <w:marBottom w:val="0"/>
      <w:divBdr>
        <w:top w:val="none" w:sz="0" w:space="0" w:color="auto"/>
        <w:left w:val="none" w:sz="0" w:space="0" w:color="auto"/>
        <w:bottom w:val="none" w:sz="0" w:space="0" w:color="auto"/>
        <w:right w:val="none" w:sz="0" w:space="0" w:color="auto"/>
      </w:divBdr>
    </w:div>
    <w:div w:id="1568151367">
      <w:bodyDiv w:val="1"/>
      <w:marLeft w:val="0"/>
      <w:marRight w:val="0"/>
      <w:marTop w:val="0"/>
      <w:marBottom w:val="0"/>
      <w:divBdr>
        <w:top w:val="none" w:sz="0" w:space="0" w:color="auto"/>
        <w:left w:val="none" w:sz="0" w:space="0" w:color="auto"/>
        <w:bottom w:val="none" w:sz="0" w:space="0" w:color="auto"/>
        <w:right w:val="none" w:sz="0" w:space="0" w:color="auto"/>
      </w:divBdr>
    </w:div>
    <w:div w:id="1579559769">
      <w:bodyDiv w:val="1"/>
      <w:marLeft w:val="0"/>
      <w:marRight w:val="0"/>
      <w:marTop w:val="0"/>
      <w:marBottom w:val="0"/>
      <w:divBdr>
        <w:top w:val="none" w:sz="0" w:space="0" w:color="auto"/>
        <w:left w:val="none" w:sz="0" w:space="0" w:color="auto"/>
        <w:bottom w:val="none" w:sz="0" w:space="0" w:color="auto"/>
        <w:right w:val="none" w:sz="0" w:space="0" w:color="auto"/>
      </w:divBdr>
    </w:div>
    <w:div w:id="1629312663">
      <w:bodyDiv w:val="1"/>
      <w:marLeft w:val="0"/>
      <w:marRight w:val="0"/>
      <w:marTop w:val="0"/>
      <w:marBottom w:val="0"/>
      <w:divBdr>
        <w:top w:val="none" w:sz="0" w:space="0" w:color="auto"/>
        <w:left w:val="none" w:sz="0" w:space="0" w:color="auto"/>
        <w:bottom w:val="none" w:sz="0" w:space="0" w:color="auto"/>
        <w:right w:val="none" w:sz="0" w:space="0" w:color="auto"/>
      </w:divBdr>
    </w:div>
    <w:div w:id="1630166970">
      <w:bodyDiv w:val="1"/>
      <w:marLeft w:val="0"/>
      <w:marRight w:val="0"/>
      <w:marTop w:val="0"/>
      <w:marBottom w:val="0"/>
      <w:divBdr>
        <w:top w:val="none" w:sz="0" w:space="0" w:color="auto"/>
        <w:left w:val="none" w:sz="0" w:space="0" w:color="auto"/>
        <w:bottom w:val="none" w:sz="0" w:space="0" w:color="auto"/>
        <w:right w:val="none" w:sz="0" w:space="0" w:color="auto"/>
      </w:divBdr>
      <w:divsChild>
        <w:div w:id="1292249754">
          <w:marLeft w:val="0"/>
          <w:marRight w:val="0"/>
          <w:marTop w:val="0"/>
          <w:marBottom w:val="0"/>
          <w:divBdr>
            <w:top w:val="none" w:sz="0" w:space="0" w:color="auto"/>
            <w:left w:val="none" w:sz="0" w:space="0" w:color="auto"/>
            <w:bottom w:val="none" w:sz="0" w:space="0" w:color="auto"/>
            <w:right w:val="none" w:sz="0" w:space="0" w:color="auto"/>
          </w:divBdr>
          <w:divsChild>
            <w:div w:id="1673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70044">
      <w:bodyDiv w:val="1"/>
      <w:marLeft w:val="0"/>
      <w:marRight w:val="0"/>
      <w:marTop w:val="0"/>
      <w:marBottom w:val="0"/>
      <w:divBdr>
        <w:top w:val="none" w:sz="0" w:space="0" w:color="auto"/>
        <w:left w:val="none" w:sz="0" w:space="0" w:color="auto"/>
        <w:bottom w:val="none" w:sz="0" w:space="0" w:color="auto"/>
        <w:right w:val="none" w:sz="0" w:space="0" w:color="auto"/>
      </w:divBdr>
    </w:div>
    <w:div w:id="1673681920">
      <w:bodyDiv w:val="1"/>
      <w:marLeft w:val="0"/>
      <w:marRight w:val="0"/>
      <w:marTop w:val="0"/>
      <w:marBottom w:val="0"/>
      <w:divBdr>
        <w:top w:val="none" w:sz="0" w:space="0" w:color="auto"/>
        <w:left w:val="none" w:sz="0" w:space="0" w:color="auto"/>
        <w:bottom w:val="none" w:sz="0" w:space="0" w:color="auto"/>
        <w:right w:val="none" w:sz="0" w:space="0" w:color="auto"/>
      </w:divBdr>
    </w:div>
    <w:div w:id="1681467267">
      <w:bodyDiv w:val="1"/>
      <w:marLeft w:val="0"/>
      <w:marRight w:val="0"/>
      <w:marTop w:val="0"/>
      <w:marBottom w:val="0"/>
      <w:divBdr>
        <w:top w:val="none" w:sz="0" w:space="0" w:color="auto"/>
        <w:left w:val="none" w:sz="0" w:space="0" w:color="auto"/>
        <w:bottom w:val="none" w:sz="0" w:space="0" w:color="auto"/>
        <w:right w:val="none" w:sz="0" w:space="0" w:color="auto"/>
      </w:divBdr>
    </w:div>
    <w:div w:id="1696031138">
      <w:bodyDiv w:val="1"/>
      <w:marLeft w:val="0"/>
      <w:marRight w:val="0"/>
      <w:marTop w:val="0"/>
      <w:marBottom w:val="0"/>
      <w:divBdr>
        <w:top w:val="none" w:sz="0" w:space="0" w:color="auto"/>
        <w:left w:val="none" w:sz="0" w:space="0" w:color="auto"/>
        <w:bottom w:val="none" w:sz="0" w:space="0" w:color="auto"/>
        <w:right w:val="none" w:sz="0" w:space="0" w:color="auto"/>
      </w:divBdr>
    </w:div>
    <w:div w:id="1758558531">
      <w:bodyDiv w:val="1"/>
      <w:marLeft w:val="0"/>
      <w:marRight w:val="0"/>
      <w:marTop w:val="0"/>
      <w:marBottom w:val="0"/>
      <w:divBdr>
        <w:top w:val="none" w:sz="0" w:space="0" w:color="auto"/>
        <w:left w:val="none" w:sz="0" w:space="0" w:color="auto"/>
        <w:bottom w:val="none" w:sz="0" w:space="0" w:color="auto"/>
        <w:right w:val="none" w:sz="0" w:space="0" w:color="auto"/>
      </w:divBdr>
    </w:div>
    <w:div w:id="1802577454">
      <w:bodyDiv w:val="1"/>
      <w:marLeft w:val="0"/>
      <w:marRight w:val="0"/>
      <w:marTop w:val="0"/>
      <w:marBottom w:val="0"/>
      <w:divBdr>
        <w:top w:val="none" w:sz="0" w:space="0" w:color="auto"/>
        <w:left w:val="none" w:sz="0" w:space="0" w:color="auto"/>
        <w:bottom w:val="none" w:sz="0" w:space="0" w:color="auto"/>
        <w:right w:val="none" w:sz="0" w:space="0" w:color="auto"/>
      </w:divBdr>
    </w:div>
    <w:div w:id="1855416006">
      <w:bodyDiv w:val="1"/>
      <w:marLeft w:val="0"/>
      <w:marRight w:val="0"/>
      <w:marTop w:val="0"/>
      <w:marBottom w:val="0"/>
      <w:divBdr>
        <w:top w:val="none" w:sz="0" w:space="0" w:color="auto"/>
        <w:left w:val="none" w:sz="0" w:space="0" w:color="auto"/>
        <w:bottom w:val="none" w:sz="0" w:space="0" w:color="auto"/>
        <w:right w:val="none" w:sz="0" w:space="0" w:color="auto"/>
      </w:divBdr>
    </w:div>
    <w:div w:id="1887596806">
      <w:bodyDiv w:val="1"/>
      <w:marLeft w:val="0"/>
      <w:marRight w:val="0"/>
      <w:marTop w:val="0"/>
      <w:marBottom w:val="0"/>
      <w:divBdr>
        <w:top w:val="none" w:sz="0" w:space="0" w:color="auto"/>
        <w:left w:val="none" w:sz="0" w:space="0" w:color="auto"/>
        <w:bottom w:val="none" w:sz="0" w:space="0" w:color="auto"/>
        <w:right w:val="none" w:sz="0" w:space="0" w:color="auto"/>
      </w:divBdr>
    </w:div>
    <w:div w:id="1890412663">
      <w:bodyDiv w:val="1"/>
      <w:marLeft w:val="0"/>
      <w:marRight w:val="0"/>
      <w:marTop w:val="0"/>
      <w:marBottom w:val="0"/>
      <w:divBdr>
        <w:top w:val="none" w:sz="0" w:space="0" w:color="auto"/>
        <w:left w:val="none" w:sz="0" w:space="0" w:color="auto"/>
        <w:bottom w:val="none" w:sz="0" w:space="0" w:color="auto"/>
        <w:right w:val="none" w:sz="0" w:space="0" w:color="auto"/>
      </w:divBdr>
    </w:div>
    <w:div w:id="1922905230">
      <w:bodyDiv w:val="1"/>
      <w:marLeft w:val="0"/>
      <w:marRight w:val="0"/>
      <w:marTop w:val="0"/>
      <w:marBottom w:val="0"/>
      <w:divBdr>
        <w:top w:val="none" w:sz="0" w:space="0" w:color="auto"/>
        <w:left w:val="none" w:sz="0" w:space="0" w:color="auto"/>
        <w:bottom w:val="none" w:sz="0" w:space="0" w:color="auto"/>
        <w:right w:val="none" w:sz="0" w:space="0" w:color="auto"/>
      </w:divBdr>
    </w:div>
    <w:div w:id="1959214118">
      <w:bodyDiv w:val="1"/>
      <w:marLeft w:val="0"/>
      <w:marRight w:val="0"/>
      <w:marTop w:val="0"/>
      <w:marBottom w:val="0"/>
      <w:divBdr>
        <w:top w:val="none" w:sz="0" w:space="0" w:color="auto"/>
        <w:left w:val="none" w:sz="0" w:space="0" w:color="auto"/>
        <w:bottom w:val="none" w:sz="0" w:space="0" w:color="auto"/>
        <w:right w:val="none" w:sz="0" w:space="0" w:color="auto"/>
      </w:divBdr>
    </w:div>
    <w:div w:id="1969701011">
      <w:bodyDiv w:val="1"/>
      <w:marLeft w:val="0"/>
      <w:marRight w:val="0"/>
      <w:marTop w:val="0"/>
      <w:marBottom w:val="0"/>
      <w:divBdr>
        <w:top w:val="none" w:sz="0" w:space="0" w:color="auto"/>
        <w:left w:val="none" w:sz="0" w:space="0" w:color="auto"/>
        <w:bottom w:val="none" w:sz="0" w:space="0" w:color="auto"/>
        <w:right w:val="none" w:sz="0" w:space="0" w:color="auto"/>
      </w:divBdr>
    </w:div>
    <w:div w:id="1991130787">
      <w:bodyDiv w:val="1"/>
      <w:marLeft w:val="0"/>
      <w:marRight w:val="0"/>
      <w:marTop w:val="0"/>
      <w:marBottom w:val="0"/>
      <w:divBdr>
        <w:top w:val="none" w:sz="0" w:space="0" w:color="auto"/>
        <w:left w:val="none" w:sz="0" w:space="0" w:color="auto"/>
        <w:bottom w:val="none" w:sz="0" w:space="0" w:color="auto"/>
        <w:right w:val="none" w:sz="0" w:space="0" w:color="auto"/>
      </w:divBdr>
    </w:div>
    <w:div w:id="1992521096">
      <w:bodyDiv w:val="1"/>
      <w:marLeft w:val="0"/>
      <w:marRight w:val="0"/>
      <w:marTop w:val="0"/>
      <w:marBottom w:val="0"/>
      <w:divBdr>
        <w:top w:val="none" w:sz="0" w:space="0" w:color="auto"/>
        <w:left w:val="none" w:sz="0" w:space="0" w:color="auto"/>
        <w:bottom w:val="none" w:sz="0" w:space="0" w:color="auto"/>
        <w:right w:val="none" w:sz="0" w:space="0" w:color="auto"/>
      </w:divBdr>
    </w:div>
    <w:div w:id="2009552013">
      <w:bodyDiv w:val="1"/>
      <w:marLeft w:val="0"/>
      <w:marRight w:val="0"/>
      <w:marTop w:val="0"/>
      <w:marBottom w:val="0"/>
      <w:divBdr>
        <w:top w:val="none" w:sz="0" w:space="0" w:color="auto"/>
        <w:left w:val="none" w:sz="0" w:space="0" w:color="auto"/>
        <w:bottom w:val="none" w:sz="0" w:space="0" w:color="auto"/>
        <w:right w:val="none" w:sz="0" w:space="0" w:color="auto"/>
      </w:divBdr>
    </w:div>
    <w:div w:id="2031028516">
      <w:bodyDiv w:val="1"/>
      <w:marLeft w:val="0"/>
      <w:marRight w:val="0"/>
      <w:marTop w:val="0"/>
      <w:marBottom w:val="0"/>
      <w:divBdr>
        <w:top w:val="none" w:sz="0" w:space="0" w:color="auto"/>
        <w:left w:val="none" w:sz="0" w:space="0" w:color="auto"/>
        <w:bottom w:val="none" w:sz="0" w:space="0" w:color="auto"/>
        <w:right w:val="none" w:sz="0" w:space="0" w:color="auto"/>
      </w:divBdr>
    </w:div>
    <w:div w:id="2034576482">
      <w:bodyDiv w:val="1"/>
      <w:marLeft w:val="0"/>
      <w:marRight w:val="0"/>
      <w:marTop w:val="0"/>
      <w:marBottom w:val="0"/>
      <w:divBdr>
        <w:top w:val="none" w:sz="0" w:space="0" w:color="auto"/>
        <w:left w:val="none" w:sz="0" w:space="0" w:color="auto"/>
        <w:bottom w:val="none" w:sz="0" w:space="0" w:color="auto"/>
        <w:right w:val="none" w:sz="0" w:space="0" w:color="auto"/>
      </w:divBdr>
    </w:div>
    <w:div w:id="2036350203">
      <w:bodyDiv w:val="1"/>
      <w:marLeft w:val="0"/>
      <w:marRight w:val="0"/>
      <w:marTop w:val="0"/>
      <w:marBottom w:val="0"/>
      <w:divBdr>
        <w:top w:val="none" w:sz="0" w:space="0" w:color="auto"/>
        <w:left w:val="none" w:sz="0" w:space="0" w:color="auto"/>
        <w:bottom w:val="none" w:sz="0" w:space="0" w:color="auto"/>
        <w:right w:val="none" w:sz="0" w:space="0" w:color="auto"/>
      </w:divBdr>
    </w:div>
    <w:div w:id="2055956501">
      <w:bodyDiv w:val="1"/>
      <w:marLeft w:val="0"/>
      <w:marRight w:val="0"/>
      <w:marTop w:val="0"/>
      <w:marBottom w:val="0"/>
      <w:divBdr>
        <w:top w:val="none" w:sz="0" w:space="0" w:color="auto"/>
        <w:left w:val="none" w:sz="0" w:space="0" w:color="auto"/>
        <w:bottom w:val="none" w:sz="0" w:space="0" w:color="auto"/>
        <w:right w:val="none" w:sz="0" w:space="0" w:color="auto"/>
      </w:divBdr>
    </w:div>
    <w:div w:id="2076462797">
      <w:bodyDiv w:val="1"/>
      <w:marLeft w:val="0"/>
      <w:marRight w:val="0"/>
      <w:marTop w:val="0"/>
      <w:marBottom w:val="0"/>
      <w:divBdr>
        <w:top w:val="none" w:sz="0" w:space="0" w:color="auto"/>
        <w:left w:val="none" w:sz="0" w:space="0" w:color="auto"/>
        <w:bottom w:val="none" w:sz="0" w:space="0" w:color="auto"/>
        <w:right w:val="none" w:sz="0" w:space="0" w:color="auto"/>
      </w:divBdr>
    </w:div>
    <w:div w:id="2088453063">
      <w:bodyDiv w:val="1"/>
      <w:marLeft w:val="0"/>
      <w:marRight w:val="0"/>
      <w:marTop w:val="0"/>
      <w:marBottom w:val="0"/>
      <w:divBdr>
        <w:top w:val="none" w:sz="0" w:space="0" w:color="auto"/>
        <w:left w:val="none" w:sz="0" w:space="0" w:color="auto"/>
        <w:bottom w:val="none" w:sz="0" w:space="0" w:color="auto"/>
        <w:right w:val="none" w:sz="0" w:space="0" w:color="auto"/>
      </w:divBdr>
      <w:divsChild>
        <w:div w:id="165245026">
          <w:marLeft w:val="0"/>
          <w:marRight w:val="0"/>
          <w:marTop w:val="0"/>
          <w:marBottom w:val="0"/>
          <w:divBdr>
            <w:top w:val="none" w:sz="0" w:space="0" w:color="auto"/>
            <w:left w:val="none" w:sz="0" w:space="0" w:color="auto"/>
            <w:bottom w:val="none" w:sz="0" w:space="0" w:color="auto"/>
            <w:right w:val="none" w:sz="0" w:space="0" w:color="auto"/>
          </w:divBdr>
          <w:divsChild>
            <w:div w:id="576863223">
              <w:marLeft w:val="0"/>
              <w:marRight w:val="0"/>
              <w:marTop w:val="0"/>
              <w:marBottom w:val="0"/>
              <w:divBdr>
                <w:top w:val="none" w:sz="0" w:space="0" w:color="auto"/>
                <w:left w:val="none" w:sz="0" w:space="0" w:color="auto"/>
                <w:bottom w:val="none" w:sz="0" w:space="0" w:color="auto"/>
                <w:right w:val="none" w:sz="0" w:space="0" w:color="auto"/>
              </w:divBdr>
              <w:divsChild>
                <w:div w:id="1503278992">
                  <w:marLeft w:val="0"/>
                  <w:marRight w:val="0"/>
                  <w:marTop w:val="0"/>
                  <w:marBottom w:val="0"/>
                  <w:divBdr>
                    <w:top w:val="none" w:sz="0" w:space="0" w:color="auto"/>
                    <w:left w:val="none" w:sz="0" w:space="0" w:color="auto"/>
                    <w:bottom w:val="none" w:sz="0" w:space="0" w:color="auto"/>
                    <w:right w:val="none" w:sz="0" w:space="0" w:color="auto"/>
                  </w:divBdr>
                  <w:divsChild>
                    <w:div w:id="1335182006">
                      <w:marLeft w:val="0"/>
                      <w:marRight w:val="0"/>
                      <w:marTop w:val="0"/>
                      <w:marBottom w:val="0"/>
                      <w:divBdr>
                        <w:top w:val="none" w:sz="0" w:space="0" w:color="auto"/>
                        <w:left w:val="none" w:sz="0" w:space="0" w:color="auto"/>
                        <w:bottom w:val="none" w:sz="0" w:space="0" w:color="auto"/>
                        <w:right w:val="none" w:sz="0" w:space="0" w:color="auto"/>
                      </w:divBdr>
                      <w:divsChild>
                        <w:div w:id="254290489">
                          <w:marLeft w:val="0"/>
                          <w:marRight w:val="0"/>
                          <w:marTop w:val="0"/>
                          <w:marBottom w:val="0"/>
                          <w:divBdr>
                            <w:top w:val="none" w:sz="0" w:space="0" w:color="auto"/>
                            <w:left w:val="none" w:sz="0" w:space="0" w:color="auto"/>
                            <w:bottom w:val="none" w:sz="0" w:space="0" w:color="auto"/>
                            <w:right w:val="none" w:sz="0" w:space="0" w:color="auto"/>
                          </w:divBdr>
                          <w:divsChild>
                            <w:div w:id="1378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619402">
      <w:bodyDiv w:val="1"/>
      <w:marLeft w:val="0"/>
      <w:marRight w:val="0"/>
      <w:marTop w:val="0"/>
      <w:marBottom w:val="0"/>
      <w:divBdr>
        <w:top w:val="none" w:sz="0" w:space="0" w:color="auto"/>
        <w:left w:val="none" w:sz="0" w:space="0" w:color="auto"/>
        <w:bottom w:val="none" w:sz="0" w:space="0" w:color="auto"/>
        <w:right w:val="none" w:sz="0" w:space="0" w:color="auto"/>
      </w:divBdr>
    </w:div>
    <w:div w:id="2102675492">
      <w:bodyDiv w:val="1"/>
      <w:marLeft w:val="0"/>
      <w:marRight w:val="0"/>
      <w:marTop w:val="0"/>
      <w:marBottom w:val="0"/>
      <w:divBdr>
        <w:top w:val="none" w:sz="0" w:space="0" w:color="auto"/>
        <w:left w:val="none" w:sz="0" w:space="0" w:color="auto"/>
        <w:bottom w:val="none" w:sz="0" w:space="0" w:color="auto"/>
        <w:right w:val="none" w:sz="0" w:space="0" w:color="auto"/>
      </w:divBdr>
    </w:div>
    <w:div w:id="2114861078">
      <w:bodyDiv w:val="1"/>
      <w:marLeft w:val="0"/>
      <w:marRight w:val="0"/>
      <w:marTop w:val="0"/>
      <w:marBottom w:val="0"/>
      <w:divBdr>
        <w:top w:val="none" w:sz="0" w:space="0" w:color="auto"/>
        <w:left w:val="none" w:sz="0" w:space="0" w:color="auto"/>
        <w:bottom w:val="none" w:sz="0" w:space="0" w:color="auto"/>
        <w:right w:val="none" w:sz="0" w:space="0" w:color="auto"/>
      </w:divBdr>
    </w:div>
    <w:div w:id="214534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ccessdata.fda.gov/drugsatfda_docs/nda/2014/125514Orig1s000RiskR.pdf"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fda.gov/drugs/informationondrugs/approveddrugs/ucm465650.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endo.confex.com/endo/2016endo/webprogram/Paper25877.html" TargetMode="External"/><Relationship Id="rId10" Type="http://schemas.openxmlformats.org/officeDocument/2006/relationships/image" Target="media/image2.png"/><Relationship Id="rId19" Type="http://schemas.openxmlformats.org/officeDocument/2006/relationships/hyperlink" Target="http://www.fda.gov/drugs/informationondrugs/approveddrugs/ucm412861.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hyperlink" Target="http://evs.nci.nih.gov/ftp1/CTCAE/CTCAE_4.03_2010-06-14_QuickReference_8.5x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555F4-93B5-4FFD-BF74-C77A3D761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11177</Words>
  <Characters>63711</Characters>
  <Application>Microsoft Office Word</Application>
  <DocSecurity>0</DocSecurity>
  <Lines>530</Lines>
  <Paragraphs>149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UZ Brussel</Company>
  <LinksUpToDate>false</LinksUpToDate>
  <CharactersWithSpaces>74739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Solid Snake</dc:creator>
  <cp:lastModifiedBy>Solid Snake</cp:lastModifiedBy>
  <cp:revision>3</cp:revision>
  <cp:lastPrinted>2016-05-01T14:46:00Z</cp:lastPrinted>
  <dcterms:created xsi:type="dcterms:W3CDTF">2016-09-30T18:42:00Z</dcterms:created>
  <dcterms:modified xsi:type="dcterms:W3CDTF">2016-09-30T18:46:00Z</dcterms:modified>
</cp:coreProperties>
</file>